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3E7" w:rsidRPr="00B255AF" w:rsidRDefault="000603E7" w:rsidP="00892425">
      <w:pPr>
        <w:widowControl w:val="0"/>
        <w:tabs>
          <w:tab w:val="left" w:pos="10260"/>
        </w:tabs>
        <w:autoSpaceDE w:val="0"/>
        <w:autoSpaceDN w:val="0"/>
        <w:adjustRightInd w:val="0"/>
        <w:spacing w:before="122" w:after="0" w:line="260" w:lineRule="exact"/>
        <w:ind w:left="360" w:hanging="360"/>
        <w:jc w:val="both"/>
        <w:rPr>
          <w:rFonts w:cs="Calibri"/>
          <w:b/>
          <w:color w:val="0070C0"/>
          <w:u w:val="single"/>
        </w:rPr>
      </w:pPr>
      <w:r w:rsidRPr="00B255AF">
        <w:rPr>
          <w:rFonts w:cs="Calibri"/>
          <w:b/>
          <w:color w:val="0070C0"/>
          <w:u w:val="single"/>
        </w:rPr>
        <w:t xml:space="preserve">Q1. </w:t>
      </w:r>
      <w:r w:rsidR="00E46F08" w:rsidRPr="00B255AF">
        <w:rPr>
          <w:rFonts w:cs="Calibri"/>
          <w:b/>
          <w:color w:val="0070C0"/>
          <w:u w:val="single"/>
        </w:rPr>
        <w:t xml:space="preserve">DISCUSS VARIOUS TYPES </w:t>
      </w:r>
      <w:r w:rsidRPr="00B255AF">
        <w:rPr>
          <w:rFonts w:cs="Calibri"/>
          <w:b/>
          <w:color w:val="0070C0"/>
          <w:u w:val="single"/>
        </w:rPr>
        <w:t xml:space="preserve">OF INFORMATION SECURITY POLICIES AND THEIR HIERARCHY </w:t>
      </w:r>
    </w:p>
    <w:p w:rsidR="00E06C2E" w:rsidRPr="007409A8" w:rsidRDefault="00E06C2E" w:rsidP="00892425">
      <w:pPr>
        <w:widowControl w:val="0"/>
        <w:autoSpaceDE w:val="0"/>
        <w:autoSpaceDN w:val="0"/>
        <w:adjustRightInd w:val="0"/>
        <w:spacing w:before="36" w:after="0" w:line="276" w:lineRule="exact"/>
        <w:jc w:val="both"/>
        <w:rPr>
          <w:rFonts w:ascii="Calibri Bold Italic" w:hAnsi="Calibri Bold Italic" w:cs="Calibri Bold Italic"/>
          <w:spacing w:val="-3"/>
          <w:sz w:val="24"/>
          <w:szCs w:val="24"/>
        </w:rPr>
      </w:pPr>
    </w:p>
    <w:p w:rsidR="000603E7" w:rsidRDefault="00E06C2E" w:rsidP="00892425">
      <w:pPr>
        <w:widowControl w:val="0"/>
        <w:tabs>
          <w:tab w:val="left" w:pos="1800"/>
        </w:tabs>
        <w:autoSpaceDE w:val="0"/>
        <w:autoSpaceDN w:val="0"/>
        <w:adjustRightInd w:val="0"/>
        <w:spacing w:before="17" w:after="0" w:line="260" w:lineRule="exact"/>
        <w:jc w:val="both"/>
        <w:rPr>
          <w:rFonts w:cs="Calibri"/>
          <w:color w:val="000000"/>
          <w:spacing w:val="-3"/>
        </w:rPr>
      </w:pPr>
      <w:r w:rsidRPr="00E06C2E">
        <w:rPr>
          <w:rFonts w:ascii="Symbol" w:hAnsi="Symbol" w:cs="Symbol"/>
          <w:b/>
          <w:color w:val="000000"/>
          <w:w w:val="102"/>
        </w:rPr>
        <w:t></w:t>
      </w:r>
      <w:r w:rsidRPr="00E06C2E">
        <w:rPr>
          <w:rFonts w:ascii="Symbol" w:hAnsi="Symbol" w:cs="Symbol"/>
          <w:b/>
          <w:color w:val="000000"/>
          <w:w w:val="102"/>
        </w:rPr>
        <w:t></w:t>
      </w:r>
      <w:r>
        <w:rPr>
          <w:rFonts w:ascii="Symbol" w:hAnsi="Symbol" w:cs="Symbol"/>
          <w:b/>
          <w:color w:val="000000"/>
          <w:w w:val="102"/>
        </w:rPr>
        <w:t></w:t>
      </w:r>
      <w:r w:rsidR="000603E7" w:rsidRPr="00E06C2E">
        <w:rPr>
          <w:rFonts w:ascii="Calibri Bold" w:hAnsi="Calibri Bold" w:cs="Calibri Bold"/>
          <w:color w:val="000000"/>
          <w:w w:val="102"/>
          <w:u w:val="single"/>
        </w:rPr>
        <w:t>Information Security Policy</w:t>
      </w:r>
      <w:r w:rsidR="000603E7">
        <w:rPr>
          <w:rFonts w:ascii="Calibri Bold" w:hAnsi="Calibri Bold" w:cs="Calibri Bold"/>
          <w:color w:val="000000"/>
          <w:w w:val="102"/>
        </w:rPr>
        <w:t xml:space="preserve"> </w:t>
      </w:r>
      <w:r w:rsidR="000603E7">
        <w:rPr>
          <w:rFonts w:cs="Calibri"/>
          <w:color w:val="000000"/>
          <w:w w:val="102"/>
        </w:rPr>
        <w:t xml:space="preserve">- It provides a definition of Information Security, its objective and the </w:t>
      </w:r>
      <w:r w:rsidR="000603E7">
        <w:rPr>
          <w:rFonts w:cs="Calibri"/>
          <w:color w:val="000000"/>
          <w:spacing w:val="-3"/>
        </w:rPr>
        <w:t xml:space="preserve">importance applies to all users. </w:t>
      </w:r>
    </w:p>
    <w:p w:rsidR="00E06C2E" w:rsidRDefault="00E06C2E" w:rsidP="00892425">
      <w:pPr>
        <w:widowControl w:val="0"/>
        <w:tabs>
          <w:tab w:val="left" w:pos="1800"/>
        </w:tabs>
        <w:autoSpaceDE w:val="0"/>
        <w:autoSpaceDN w:val="0"/>
        <w:adjustRightInd w:val="0"/>
        <w:spacing w:before="17" w:after="0" w:line="260" w:lineRule="exact"/>
        <w:jc w:val="both"/>
        <w:rPr>
          <w:rFonts w:cs="Calibri"/>
          <w:color w:val="000000"/>
          <w:spacing w:val="-3"/>
        </w:rPr>
      </w:pPr>
    </w:p>
    <w:p w:rsidR="000603E7" w:rsidRDefault="00E06C2E" w:rsidP="00892425">
      <w:pPr>
        <w:widowControl w:val="0"/>
        <w:tabs>
          <w:tab w:val="left" w:pos="1800"/>
        </w:tabs>
        <w:autoSpaceDE w:val="0"/>
        <w:autoSpaceDN w:val="0"/>
        <w:adjustRightInd w:val="0"/>
        <w:spacing w:before="20" w:after="0" w:line="260" w:lineRule="exact"/>
        <w:jc w:val="both"/>
        <w:rPr>
          <w:rFonts w:cs="Calibri"/>
          <w:color w:val="000000"/>
          <w:spacing w:val="-2"/>
        </w:rPr>
      </w:pPr>
      <w:r w:rsidRPr="00E06C2E">
        <w:rPr>
          <w:rFonts w:ascii="Symbol" w:hAnsi="Symbol" w:cs="Symbol"/>
          <w:b/>
          <w:color w:val="000000"/>
          <w:w w:val="104"/>
        </w:rPr>
        <w:t></w:t>
      </w:r>
      <w:r w:rsidRPr="00E06C2E">
        <w:rPr>
          <w:rFonts w:ascii="Symbol" w:hAnsi="Symbol" w:cs="Symbol"/>
          <w:b/>
          <w:color w:val="000000"/>
          <w:w w:val="104"/>
        </w:rPr>
        <w:t></w:t>
      </w:r>
      <w:r>
        <w:rPr>
          <w:rFonts w:ascii="Symbol" w:hAnsi="Symbol" w:cs="Symbol"/>
          <w:color w:val="000000"/>
          <w:w w:val="104"/>
        </w:rPr>
        <w:t></w:t>
      </w:r>
      <w:r w:rsidR="000603E7" w:rsidRPr="00FA62F9">
        <w:rPr>
          <w:rFonts w:ascii="Calibri Bold" w:hAnsi="Calibri Bold" w:cs="Calibri Bold"/>
          <w:color w:val="000000"/>
          <w:w w:val="104"/>
          <w:u w:val="single"/>
        </w:rPr>
        <w:t>User Security Policy</w:t>
      </w:r>
      <w:r w:rsidR="000603E7">
        <w:rPr>
          <w:rFonts w:ascii="Calibri Bold" w:hAnsi="Calibri Bold" w:cs="Calibri Bold"/>
          <w:color w:val="000000"/>
          <w:w w:val="104"/>
        </w:rPr>
        <w:t xml:space="preserve"> </w:t>
      </w:r>
      <w:r w:rsidR="000603E7">
        <w:rPr>
          <w:rFonts w:cs="Calibri"/>
          <w:color w:val="000000"/>
          <w:w w:val="104"/>
        </w:rPr>
        <w:t xml:space="preserve">- It specifies the responsibilities and requirements for all IT system users. It </w:t>
      </w:r>
      <w:r w:rsidR="000603E7">
        <w:rPr>
          <w:rFonts w:cs="Calibri"/>
          <w:color w:val="000000"/>
          <w:spacing w:val="-2"/>
        </w:rPr>
        <w:t xml:space="preserve">provides security terms meant for Users, Line Managers &amp; System Owners. </w:t>
      </w:r>
    </w:p>
    <w:p w:rsidR="00E06C2E" w:rsidRDefault="00E06C2E" w:rsidP="00892425">
      <w:pPr>
        <w:widowControl w:val="0"/>
        <w:tabs>
          <w:tab w:val="left" w:pos="1800"/>
        </w:tabs>
        <w:autoSpaceDE w:val="0"/>
        <w:autoSpaceDN w:val="0"/>
        <w:adjustRightInd w:val="0"/>
        <w:spacing w:before="20" w:after="0" w:line="260" w:lineRule="exact"/>
        <w:jc w:val="both"/>
        <w:rPr>
          <w:rFonts w:cs="Calibri"/>
          <w:color w:val="000000"/>
          <w:spacing w:val="-2"/>
        </w:rPr>
      </w:pPr>
    </w:p>
    <w:p w:rsidR="000603E7" w:rsidRDefault="00E06C2E" w:rsidP="00892425">
      <w:pPr>
        <w:widowControl w:val="0"/>
        <w:tabs>
          <w:tab w:val="left" w:pos="1800"/>
        </w:tabs>
        <w:autoSpaceDE w:val="0"/>
        <w:autoSpaceDN w:val="0"/>
        <w:adjustRightInd w:val="0"/>
        <w:spacing w:before="32" w:after="0" w:line="270" w:lineRule="exact"/>
        <w:jc w:val="both"/>
        <w:rPr>
          <w:rFonts w:cs="Calibri"/>
          <w:color w:val="000000"/>
          <w:spacing w:val="-1"/>
        </w:rPr>
      </w:pPr>
      <w:r>
        <w:rPr>
          <w:rFonts w:ascii="Calibri Bold" w:hAnsi="Calibri Bold" w:cs="Calibri Bold"/>
          <w:color w:val="000000"/>
          <w:spacing w:val="-1"/>
        </w:rPr>
        <w:t xml:space="preserve">3.  </w:t>
      </w:r>
      <w:r w:rsidR="000603E7" w:rsidRPr="00FA62F9">
        <w:rPr>
          <w:rFonts w:ascii="Calibri Bold" w:hAnsi="Calibri Bold" w:cs="Calibri Bold"/>
          <w:color w:val="000000"/>
          <w:spacing w:val="-1"/>
          <w:u w:val="single"/>
        </w:rPr>
        <w:t>Acceptable Usage Policy</w:t>
      </w:r>
      <w:r w:rsidR="000603E7">
        <w:rPr>
          <w:rFonts w:ascii="Calibri Bold" w:hAnsi="Calibri Bold" w:cs="Calibri Bold"/>
          <w:color w:val="000000"/>
          <w:spacing w:val="-1"/>
        </w:rPr>
        <w:t xml:space="preserve"> </w:t>
      </w:r>
      <w:r w:rsidR="000603E7">
        <w:rPr>
          <w:rFonts w:cs="Calibri"/>
          <w:color w:val="000000"/>
          <w:spacing w:val="-1"/>
        </w:rPr>
        <w:t>- This sets out the policy for satisfactory use of email and Internet services.</w:t>
      </w:r>
    </w:p>
    <w:p w:rsidR="00FA62F9" w:rsidRDefault="00FA62F9" w:rsidP="00892425">
      <w:pPr>
        <w:widowControl w:val="0"/>
        <w:tabs>
          <w:tab w:val="left" w:pos="1800"/>
        </w:tabs>
        <w:autoSpaceDE w:val="0"/>
        <w:autoSpaceDN w:val="0"/>
        <w:adjustRightInd w:val="0"/>
        <w:spacing w:before="32" w:after="0" w:line="270" w:lineRule="exact"/>
        <w:jc w:val="both"/>
        <w:rPr>
          <w:rFonts w:cs="Calibri"/>
          <w:color w:val="000000"/>
          <w:spacing w:val="-1"/>
        </w:rPr>
      </w:pPr>
    </w:p>
    <w:p w:rsidR="007467AA" w:rsidRDefault="000603E7" w:rsidP="00892425">
      <w:pPr>
        <w:widowControl w:val="0"/>
        <w:tabs>
          <w:tab w:val="left" w:pos="1800"/>
        </w:tabs>
        <w:autoSpaceDE w:val="0"/>
        <w:autoSpaceDN w:val="0"/>
        <w:adjustRightInd w:val="0"/>
        <w:spacing w:before="32" w:after="0" w:line="270" w:lineRule="exact"/>
        <w:jc w:val="both"/>
        <w:rPr>
          <w:rFonts w:cs="Calibri"/>
          <w:color w:val="000000"/>
          <w:spacing w:val="-3"/>
        </w:rPr>
      </w:pPr>
      <w:r>
        <w:rPr>
          <w:rFonts w:cs="Calibri"/>
          <w:color w:val="000000"/>
          <w:spacing w:val="-1"/>
        </w:rPr>
        <w:t xml:space="preserve"> </w:t>
      </w:r>
      <w:r w:rsidR="00FA62F9" w:rsidRPr="00FA62F9">
        <w:rPr>
          <w:rFonts w:ascii="Symbol" w:hAnsi="Symbol" w:cs="Symbol"/>
          <w:b/>
          <w:color w:val="000000"/>
          <w:w w:val="106"/>
        </w:rPr>
        <w:t></w:t>
      </w:r>
      <w:r w:rsidR="00FA62F9" w:rsidRPr="00FA62F9">
        <w:rPr>
          <w:rFonts w:ascii="Symbol" w:hAnsi="Symbol" w:cs="Symbol"/>
          <w:b/>
          <w:color w:val="000000"/>
          <w:w w:val="106"/>
        </w:rPr>
        <w:t></w:t>
      </w:r>
      <w:r w:rsidR="00FA62F9">
        <w:rPr>
          <w:rFonts w:ascii="Symbol" w:hAnsi="Symbol" w:cs="Symbol"/>
          <w:color w:val="000000"/>
          <w:w w:val="106"/>
        </w:rPr>
        <w:t></w:t>
      </w:r>
      <w:r w:rsidRPr="007467AA">
        <w:rPr>
          <w:rFonts w:ascii="Calibri Bold" w:hAnsi="Calibri Bold" w:cs="Calibri Bold"/>
          <w:color w:val="000000"/>
          <w:w w:val="106"/>
          <w:u w:val="single"/>
        </w:rPr>
        <w:t>Organizational Information Security Policy</w:t>
      </w:r>
      <w:r>
        <w:rPr>
          <w:rFonts w:ascii="Calibri Bold" w:hAnsi="Calibri Bold" w:cs="Calibri Bold"/>
          <w:color w:val="000000"/>
          <w:w w:val="106"/>
        </w:rPr>
        <w:t xml:space="preserve"> </w:t>
      </w:r>
      <w:r>
        <w:rPr>
          <w:rFonts w:cs="Calibri"/>
          <w:color w:val="000000"/>
          <w:w w:val="106"/>
        </w:rPr>
        <w:t xml:space="preserve">- It sets out the Group policy for the security of its </w:t>
      </w:r>
      <w:r>
        <w:rPr>
          <w:rFonts w:cs="Calibri"/>
          <w:color w:val="000000"/>
          <w:spacing w:val="-3"/>
        </w:rPr>
        <w:t>information assets and the IT systems processing this information.</w:t>
      </w:r>
    </w:p>
    <w:p w:rsidR="000603E7" w:rsidRDefault="000603E7" w:rsidP="00892425">
      <w:pPr>
        <w:widowControl w:val="0"/>
        <w:tabs>
          <w:tab w:val="left" w:pos="1800"/>
        </w:tabs>
        <w:autoSpaceDE w:val="0"/>
        <w:autoSpaceDN w:val="0"/>
        <w:adjustRightInd w:val="0"/>
        <w:spacing w:before="32" w:after="0" w:line="270" w:lineRule="exact"/>
        <w:jc w:val="both"/>
        <w:rPr>
          <w:rFonts w:cs="Calibri"/>
          <w:color w:val="000000"/>
          <w:spacing w:val="-3"/>
        </w:rPr>
      </w:pPr>
      <w:r>
        <w:rPr>
          <w:rFonts w:cs="Calibri"/>
          <w:color w:val="000000"/>
          <w:spacing w:val="-3"/>
        </w:rPr>
        <w:t xml:space="preserve"> </w:t>
      </w:r>
    </w:p>
    <w:p w:rsidR="000603E7" w:rsidRDefault="007467AA" w:rsidP="00892425">
      <w:pPr>
        <w:widowControl w:val="0"/>
        <w:tabs>
          <w:tab w:val="left" w:pos="1800"/>
        </w:tabs>
        <w:autoSpaceDE w:val="0"/>
        <w:autoSpaceDN w:val="0"/>
        <w:adjustRightInd w:val="0"/>
        <w:spacing w:before="2" w:after="0" w:line="280" w:lineRule="exact"/>
        <w:jc w:val="both"/>
        <w:rPr>
          <w:rFonts w:cs="Calibri"/>
          <w:color w:val="000000"/>
          <w:spacing w:val="-3"/>
        </w:rPr>
      </w:pPr>
      <w:r w:rsidRPr="007467AA">
        <w:rPr>
          <w:rFonts w:ascii="Symbol" w:hAnsi="Symbol" w:cs="Symbol"/>
          <w:b/>
          <w:color w:val="000000"/>
        </w:rPr>
        <w:t></w:t>
      </w:r>
      <w:r w:rsidRPr="007467AA">
        <w:rPr>
          <w:rFonts w:ascii="Symbol" w:hAnsi="Symbol" w:cs="Symbol"/>
          <w:b/>
          <w:color w:val="000000"/>
        </w:rPr>
        <w:t></w:t>
      </w:r>
      <w:r>
        <w:rPr>
          <w:rFonts w:ascii="Symbol" w:hAnsi="Symbol" w:cs="Symbol"/>
          <w:color w:val="000000"/>
        </w:rPr>
        <w:t></w:t>
      </w:r>
      <w:r w:rsidR="000603E7" w:rsidRPr="007467AA">
        <w:rPr>
          <w:rFonts w:ascii="Calibri Bold" w:hAnsi="Calibri Bold" w:cs="Calibri Bold"/>
          <w:color w:val="000000"/>
          <w:u w:val="single"/>
        </w:rPr>
        <w:t>Network &amp; System Security Policy</w:t>
      </w:r>
      <w:r w:rsidR="000603E7">
        <w:rPr>
          <w:rFonts w:ascii="Calibri Bold" w:hAnsi="Calibri Bold" w:cs="Calibri Bold"/>
          <w:color w:val="000000"/>
        </w:rPr>
        <w:t xml:space="preserve"> </w:t>
      </w:r>
      <w:r w:rsidR="000603E7">
        <w:rPr>
          <w:rFonts w:cs="Calibri"/>
          <w:color w:val="000000"/>
        </w:rPr>
        <w:t xml:space="preserve">- It sets out detailed policy for system and network security and </w:t>
      </w:r>
      <w:r w:rsidR="000603E7">
        <w:rPr>
          <w:rFonts w:cs="Calibri"/>
          <w:color w:val="000000"/>
          <w:spacing w:val="-3"/>
        </w:rPr>
        <w:t xml:space="preserve">applies to IT department users </w:t>
      </w:r>
    </w:p>
    <w:p w:rsidR="007467AA" w:rsidRDefault="007467AA" w:rsidP="00892425">
      <w:pPr>
        <w:widowControl w:val="0"/>
        <w:tabs>
          <w:tab w:val="left" w:pos="1800"/>
        </w:tabs>
        <w:autoSpaceDE w:val="0"/>
        <w:autoSpaceDN w:val="0"/>
        <w:adjustRightInd w:val="0"/>
        <w:spacing w:before="2" w:after="0" w:line="280" w:lineRule="exact"/>
        <w:jc w:val="both"/>
        <w:rPr>
          <w:rFonts w:cs="Calibri"/>
          <w:color w:val="000000"/>
          <w:spacing w:val="-3"/>
        </w:rPr>
      </w:pPr>
    </w:p>
    <w:p w:rsidR="007467AA" w:rsidRDefault="007467AA" w:rsidP="00892425">
      <w:pPr>
        <w:widowControl w:val="0"/>
        <w:tabs>
          <w:tab w:val="left" w:pos="1800"/>
        </w:tabs>
        <w:autoSpaceDE w:val="0"/>
        <w:autoSpaceDN w:val="0"/>
        <w:adjustRightInd w:val="0"/>
        <w:spacing w:after="0" w:line="273" w:lineRule="exact"/>
        <w:jc w:val="both"/>
        <w:rPr>
          <w:rFonts w:cs="Calibri"/>
          <w:color w:val="000000"/>
          <w:w w:val="107"/>
        </w:rPr>
      </w:pPr>
      <w:r>
        <w:rPr>
          <w:rFonts w:ascii="Calibri Bold" w:hAnsi="Calibri Bold" w:cs="Calibri Bold"/>
          <w:color w:val="000000"/>
          <w:w w:val="107"/>
        </w:rPr>
        <w:t xml:space="preserve">6. </w:t>
      </w:r>
      <w:r w:rsidR="000603E7" w:rsidRPr="007467AA">
        <w:rPr>
          <w:rFonts w:ascii="Calibri Bold" w:hAnsi="Calibri Bold" w:cs="Calibri Bold"/>
          <w:color w:val="000000"/>
          <w:w w:val="107"/>
          <w:u w:val="single"/>
        </w:rPr>
        <w:t>Information Classification Policy</w:t>
      </w:r>
      <w:r w:rsidR="000603E7">
        <w:rPr>
          <w:rFonts w:ascii="Calibri Bold" w:hAnsi="Calibri Bold" w:cs="Calibri Bold"/>
          <w:color w:val="000000"/>
          <w:w w:val="107"/>
        </w:rPr>
        <w:t xml:space="preserve"> </w:t>
      </w:r>
      <w:r w:rsidR="000603E7">
        <w:rPr>
          <w:rFonts w:cs="Calibri"/>
          <w:color w:val="000000"/>
          <w:w w:val="107"/>
        </w:rPr>
        <w:t>- It sets out the policy for the classification of information</w:t>
      </w:r>
    </w:p>
    <w:p w:rsidR="000603E7" w:rsidRDefault="000603E7" w:rsidP="00892425">
      <w:pPr>
        <w:widowControl w:val="0"/>
        <w:tabs>
          <w:tab w:val="left" w:pos="1800"/>
        </w:tabs>
        <w:autoSpaceDE w:val="0"/>
        <w:autoSpaceDN w:val="0"/>
        <w:adjustRightInd w:val="0"/>
        <w:spacing w:after="0" w:line="273" w:lineRule="exact"/>
        <w:jc w:val="both"/>
        <w:rPr>
          <w:rFonts w:cs="Calibri"/>
          <w:color w:val="000000"/>
          <w:w w:val="107"/>
        </w:rPr>
      </w:pPr>
      <w:r>
        <w:rPr>
          <w:rFonts w:cs="Calibri"/>
          <w:color w:val="000000"/>
          <w:w w:val="107"/>
        </w:rPr>
        <w:t xml:space="preserve"> </w:t>
      </w:r>
    </w:p>
    <w:p w:rsidR="000603E7" w:rsidRDefault="007467AA" w:rsidP="00892425">
      <w:pPr>
        <w:widowControl w:val="0"/>
        <w:tabs>
          <w:tab w:val="left" w:pos="1800"/>
        </w:tabs>
        <w:autoSpaceDE w:val="0"/>
        <w:autoSpaceDN w:val="0"/>
        <w:adjustRightInd w:val="0"/>
        <w:spacing w:after="0" w:line="273" w:lineRule="exact"/>
        <w:jc w:val="both"/>
        <w:rPr>
          <w:rFonts w:cs="Calibri"/>
          <w:color w:val="000000"/>
          <w:spacing w:val="-3"/>
        </w:rPr>
      </w:pPr>
      <w:r w:rsidRPr="007467AA">
        <w:rPr>
          <w:rFonts w:ascii="Symbol" w:hAnsi="Symbol" w:cs="Symbol"/>
          <w:b/>
          <w:color w:val="000000"/>
          <w:w w:val="107"/>
        </w:rPr>
        <w:t></w:t>
      </w:r>
      <w:r w:rsidRPr="007467AA">
        <w:rPr>
          <w:rFonts w:ascii="Symbol" w:hAnsi="Symbol" w:cs="Symbol"/>
          <w:b/>
          <w:color w:val="000000"/>
          <w:w w:val="107"/>
        </w:rPr>
        <w:t></w:t>
      </w:r>
      <w:r w:rsidR="000603E7" w:rsidRPr="007467AA">
        <w:rPr>
          <w:rFonts w:ascii="Calibri Bold" w:hAnsi="Calibri Bold" w:cs="Calibri Bold"/>
          <w:color w:val="000000"/>
          <w:spacing w:val="-1"/>
          <w:u w:val="single"/>
        </w:rPr>
        <w:t>Conditions of Connection</w:t>
      </w:r>
      <w:r w:rsidR="000603E7">
        <w:rPr>
          <w:rFonts w:ascii="Calibri Bold" w:hAnsi="Calibri Bold" w:cs="Calibri Bold"/>
          <w:color w:val="000000"/>
          <w:spacing w:val="-1"/>
        </w:rPr>
        <w:t xml:space="preserve"> </w:t>
      </w:r>
      <w:r w:rsidR="000603E7">
        <w:rPr>
          <w:rFonts w:cs="Calibri"/>
          <w:color w:val="000000"/>
          <w:spacing w:val="-1"/>
        </w:rPr>
        <w:t xml:space="preserve">- It sets out the Group policy for connecting to their network. It applies to </w:t>
      </w:r>
      <w:r w:rsidR="000603E7">
        <w:rPr>
          <w:rFonts w:cs="Calibri"/>
          <w:color w:val="000000"/>
          <w:w w:val="105"/>
        </w:rPr>
        <w:t xml:space="preserve">all organizations connecting to the Group, and relates to the conditions that apply to different </w:t>
      </w:r>
      <w:r w:rsidR="000603E7">
        <w:rPr>
          <w:rFonts w:cs="Calibri"/>
          <w:color w:val="000000"/>
          <w:spacing w:val="-3"/>
        </w:rPr>
        <w:t xml:space="preserve">suppliers systems. </w:t>
      </w:r>
    </w:p>
    <w:p w:rsidR="000603E7" w:rsidRDefault="000603E7" w:rsidP="00892425">
      <w:pPr>
        <w:widowControl w:val="0"/>
        <w:tabs>
          <w:tab w:val="left" w:pos="1800"/>
        </w:tabs>
        <w:autoSpaceDE w:val="0"/>
        <w:autoSpaceDN w:val="0"/>
        <w:adjustRightInd w:val="0"/>
        <w:spacing w:before="17" w:after="0" w:line="260" w:lineRule="exact"/>
        <w:jc w:val="both"/>
        <w:rPr>
          <w:rFonts w:cs="Calibri"/>
          <w:color w:val="000000"/>
          <w:spacing w:val="-3"/>
        </w:rPr>
      </w:pPr>
    </w:p>
    <w:p w:rsidR="00C2085C" w:rsidRPr="00B255AF" w:rsidRDefault="00C2085C" w:rsidP="00892425">
      <w:pPr>
        <w:widowControl w:val="0"/>
        <w:tabs>
          <w:tab w:val="left" w:pos="10260"/>
        </w:tabs>
        <w:autoSpaceDE w:val="0"/>
        <w:autoSpaceDN w:val="0"/>
        <w:adjustRightInd w:val="0"/>
        <w:spacing w:before="122" w:after="0" w:line="260" w:lineRule="exact"/>
        <w:ind w:left="360" w:hanging="360"/>
        <w:jc w:val="both"/>
        <w:rPr>
          <w:rFonts w:cs="Calibri"/>
          <w:b/>
          <w:color w:val="0070C0"/>
          <w:u w:val="single"/>
        </w:rPr>
      </w:pPr>
      <w:r w:rsidRPr="00B255AF">
        <w:rPr>
          <w:rFonts w:cs="Calibri"/>
          <w:b/>
          <w:color w:val="0070C0"/>
          <w:u w:val="single"/>
        </w:rPr>
        <w:t xml:space="preserve">Q2. WHAT ARE THE KEY COMPONENTS OF A GOOD SECURITY POLICY? EXPLAIN IN BRIEF. </w:t>
      </w:r>
    </w:p>
    <w:p w:rsidR="007467AA" w:rsidRPr="00B255AF" w:rsidRDefault="007467AA" w:rsidP="00892425">
      <w:pPr>
        <w:widowControl w:val="0"/>
        <w:autoSpaceDE w:val="0"/>
        <w:autoSpaceDN w:val="0"/>
        <w:adjustRightInd w:val="0"/>
        <w:spacing w:before="70" w:after="0" w:line="360" w:lineRule="auto"/>
        <w:jc w:val="both"/>
        <w:rPr>
          <w:rFonts w:ascii="Calibri Bold Italic" w:hAnsi="Calibri Bold Italic" w:cs="Calibri Bold Italic"/>
          <w:color w:val="FF0000"/>
          <w:spacing w:val="-3"/>
          <w:sz w:val="8"/>
        </w:rPr>
      </w:pPr>
    </w:p>
    <w:p w:rsidR="00C2085C" w:rsidRDefault="00C2085C" w:rsidP="00892425">
      <w:pPr>
        <w:widowControl w:val="0"/>
        <w:autoSpaceDE w:val="0"/>
        <w:autoSpaceDN w:val="0"/>
        <w:adjustRightInd w:val="0"/>
        <w:spacing w:before="70" w:after="0" w:line="360" w:lineRule="auto"/>
        <w:jc w:val="both"/>
        <w:rPr>
          <w:rFonts w:ascii="Calibri Bold Italic" w:hAnsi="Calibri Bold Italic" w:cs="Calibri Bold Italic"/>
          <w:color w:val="000000"/>
          <w:spacing w:val="-3"/>
        </w:rPr>
      </w:pPr>
      <w:r>
        <w:rPr>
          <w:rFonts w:ascii="Calibri Bold Italic" w:hAnsi="Calibri Bold Italic" w:cs="Calibri Bold Italic"/>
          <w:color w:val="000000"/>
          <w:spacing w:val="-3"/>
        </w:rPr>
        <w:t xml:space="preserve">A good security policy should clearly state the following: </w:t>
      </w:r>
    </w:p>
    <w:p w:rsidR="00C2085C" w:rsidRPr="00DB52ED"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sidRPr="00DB52ED">
        <w:rPr>
          <w:rFonts w:cs="Calibri"/>
          <w:color w:val="000000"/>
          <w:spacing w:val="-3"/>
        </w:rPr>
        <w:t>Purpose &amp; Scope of the Document &amp; the projected audience</w:t>
      </w:r>
    </w:p>
    <w:p w:rsidR="00C2085C"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Pr>
          <w:rFonts w:cs="Calibri"/>
          <w:color w:val="000000"/>
          <w:spacing w:val="-3"/>
        </w:rPr>
        <w:t>The Security Infrastructure</w:t>
      </w:r>
    </w:p>
    <w:p w:rsidR="00C2085C" w:rsidRPr="00DB52ED"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sidRPr="00DB52ED">
        <w:rPr>
          <w:rFonts w:cs="Calibri"/>
          <w:color w:val="000000"/>
          <w:spacing w:val="-3"/>
        </w:rPr>
        <w:t>Security policy document maintenance and compliance (agreement) requirements</w:t>
      </w:r>
    </w:p>
    <w:p w:rsidR="00C2085C"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Pr>
          <w:rFonts w:cs="Calibri"/>
          <w:color w:val="000000"/>
          <w:spacing w:val="-3"/>
        </w:rPr>
        <w:t>Incident Response Mechanism and Incident Reporting</w:t>
      </w:r>
    </w:p>
    <w:p w:rsidR="00C2085C"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Pr>
          <w:rFonts w:cs="Calibri"/>
          <w:color w:val="000000"/>
          <w:spacing w:val="-3"/>
        </w:rPr>
        <w:t>Security organization Structure</w:t>
      </w:r>
    </w:p>
    <w:p w:rsidR="00C2085C"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Pr>
          <w:rFonts w:cs="Calibri"/>
          <w:color w:val="000000"/>
          <w:spacing w:val="-3"/>
        </w:rPr>
        <w:t>Inventory and Classification of assets</w:t>
      </w:r>
    </w:p>
    <w:p w:rsidR="00C2085C"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Pr>
          <w:rFonts w:cs="Calibri"/>
          <w:color w:val="000000"/>
          <w:spacing w:val="-3"/>
        </w:rPr>
        <w:t>Description of technologies and computing structure</w:t>
      </w:r>
    </w:p>
    <w:p w:rsidR="00C2085C"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Pr>
          <w:rFonts w:cs="Calibri"/>
          <w:color w:val="000000"/>
          <w:spacing w:val="-3"/>
        </w:rPr>
        <w:t>Physical and Environmental Security</w:t>
      </w:r>
    </w:p>
    <w:p w:rsidR="00C2085C"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Pr>
          <w:rFonts w:cs="Calibri"/>
          <w:color w:val="000000"/>
          <w:spacing w:val="-3"/>
        </w:rPr>
        <w:t>Identity Management and access control</w:t>
      </w:r>
    </w:p>
    <w:p w:rsidR="00C2085C"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Pr>
          <w:rFonts w:cs="Calibri"/>
          <w:color w:val="000000"/>
          <w:spacing w:val="-3"/>
        </w:rPr>
        <w:t>IT Operations management</w:t>
      </w:r>
    </w:p>
    <w:p w:rsidR="00C2085C"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Pr>
          <w:rFonts w:cs="Calibri"/>
          <w:color w:val="000000"/>
          <w:spacing w:val="-3"/>
        </w:rPr>
        <w:t>IT Communications</w:t>
      </w:r>
    </w:p>
    <w:p w:rsidR="00C2085C"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Pr>
          <w:rFonts w:cs="Calibri"/>
          <w:color w:val="000000"/>
          <w:spacing w:val="-3"/>
        </w:rPr>
        <w:t>System Development and Maintenance Controls</w:t>
      </w:r>
    </w:p>
    <w:p w:rsidR="00C2085C"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Pr>
          <w:rFonts w:cs="Calibri"/>
          <w:color w:val="000000"/>
          <w:spacing w:val="-3"/>
        </w:rPr>
        <w:t>Business Continuity Planning</w:t>
      </w:r>
    </w:p>
    <w:p w:rsidR="00C2085C"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Pr>
          <w:rFonts w:cs="Calibri"/>
          <w:color w:val="000000"/>
          <w:spacing w:val="-3"/>
        </w:rPr>
        <w:t>Legal Compliances</w:t>
      </w:r>
    </w:p>
    <w:p w:rsidR="00C2085C"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Pr>
          <w:rFonts w:cs="Calibri"/>
          <w:color w:val="000000"/>
          <w:spacing w:val="-3"/>
        </w:rPr>
        <w:t>Monitoring and Auditing Requirements</w:t>
      </w:r>
    </w:p>
    <w:p w:rsidR="00C2085C" w:rsidRDefault="00C2085C" w:rsidP="00892425">
      <w:pPr>
        <w:pStyle w:val="ListParagraph"/>
        <w:widowControl w:val="0"/>
        <w:numPr>
          <w:ilvl w:val="0"/>
          <w:numId w:val="20"/>
        </w:numPr>
        <w:tabs>
          <w:tab w:val="left" w:pos="450"/>
        </w:tabs>
        <w:autoSpaceDE w:val="0"/>
        <w:autoSpaceDN w:val="0"/>
        <w:adjustRightInd w:val="0"/>
        <w:spacing w:before="35" w:after="0"/>
        <w:jc w:val="both"/>
        <w:rPr>
          <w:rFonts w:cs="Calibri"/>
          <w:color w:val="000000"/>
          <w:spacing w:val="-3"/>
        </w:rPr>
      </w:pPr>
      <w:r>
        <w:rPr>
          <w:rFonts w:cs="Calibri"/>
          <w:color w:val="000000"/>
          <w:spacing w:val="-3"/>
        </w:rPr>
        <w:t>Underlying Technical Policy</w:t>
      </w:r>
    </w:p>
    <w:p w:rsidR="009F68CB" w:rsidRPr="00892425" w:rsidRDefault="009F68CB" w:rsidP="00892425">
      <w:pPr>
        <w:widowControl w:val="0"/>
        <w:tabs>
          <w:tab w:val="left" w:pos="450"/>
        </w:tabs>
        <w:autoSpaceDE w:val="0"/>
        <w:autoSpaceDN w:val="0"/>
        <w:adjustRightInd w:val="0"/>
        <w:spacing w:before="25" w:after="0"/>
        <w:jc w:val="both"/>
        <w:rPr>
          <w:rFonts w:cs="Calibri"/>
          <w:color w:val="000000"/>
          <w:spacing w:val="-3"/>
          <w:sz w:val="10"/>
        </w:rPr>
      </w:pPr>
    </w:p>
    <w:p w:rsidR="00C74E5F" w:rsidRPr="00B255AF" w:rsidRDefault="00C74E5F" w:rsidP="00892425">
      <w:pPr>
        <w:widowControl w:val="0"/>
        <w:tabs>
          <w:tab w:val="left" w:pos="10260"/>
        </w:tabs>
        <w:autoSpaceDE w:val="0"/>
        <w:autoSpaceDN w:val="0"/>
        <w:adjustRightInd w:val="0"/>
        <w:spacing w:before="122" w:after="0" w:line="260" w:lineRule="exact"/>
        <w:ind w:left="360" w:hanging="360"/>
        <w:jc w:val="both"/>
        <w:rPr>
          <w:rFonts w:cs="Calibri"/>
          <w:b/>
          <w:color w:val="0070C0"/>
          <w:u w:val="single"/>
        </w:rPr>
      </w:pPr>
      <w:r w:rsidRPr="00B255AF">
        <w:rPr>
          <w:rFonts w:cs="Calibri"/>
          <w:b/>
          <w:color w:val="0070C0"/>
          <w:u w:val="single"/>
        </w:rPr>
        <w:t xml:space="preserve">Q3. DISCUSS FIVE INTER RELATED COMPONENTS OF INTERNAL CONTROLS. </w:t>
      </w:r>
      <w:r w:rsidR="00393AC3">
        <w:rPr>
          <w:rFonts w:cs="Calibri"/>
          <w:b/>
          <w:color w:val="0070C0"/>
          <w:u w:val="single"/>
        </w:rPr>
        <w:t>OR DISCUSS MAJOR INTERNAL CONTROLS WITHIN AN ENTERPRISE</w:t>
      </w:r>
    </w:p>
    <w:p w:rsidR="007467AA" w:rsidRPr="00892425" w:rsidRDefault="007467AA" w:rsidP="00892425">
      <w:pPr>
        <w:widowControl w:val="0"/>
        <w:autoSpaceDE w:val="0"/>
        <w:autoSpaceDN w:val="0"/>
        <w:adjustRightInd w:val="0"/>
        <w:spacing w:after="0" w:line="276" w:lineRule="exact"/>
        <w:jc w:val="both"/>
        <w:rPr>
          <w:rFonts w:ascii="Calibri Bold Italic" w:hAnsi="Calibri Bold Italic" w:cs="Calibri Bold Italic"/>
          <w:color w:val="FF0000"/>
          <w:spacing w:val="-3"/>
          <w:sz w:val="8"/>
          <w:szCs w:val="24"/>
        </w:rPr>
      </w:pPr>
    </w:p>
    <w:p w:rsidR="00323385" w:rsidRPr="00AA64C5" w:rsidRDefault="00C74E5F" w:rsidP="00892425">
      <w:pPr>
        <w:pStyle w:val="ListParagraph"/>
        <w:widowControl w:val="0"/>
        <w:numPr>
          <w:ilvl w:val="0"/>
          <w:numId w:val="1"/>
        </w:numPr>
        <w:tabs>
          <w:tab w:val="left" w:pos="1800"/>
        </w:tabs>
        <w:autoSpaceDE w:val="0"/>
        <w:autoSpaceDN w:val="0"/>
        <w:adjustRightInd w:val="0"/>
        <w:spacing w:before="17" w:after="0" w:line="260" w:lineRule="exact"/>
        <w:ind w:left="450"/>
        <w:jc w:val="both"/>
        <w:rPr>
          <w:b/>
        </w:rPr>
      </w:pPr>
      <w:r w:rsidRPr="00C74E5F">
        <w:rPr>
          <w:b/>
        </w:rPr>
        <w:t>Risk Assessment:</w:t>
      </w:r>
      <w:r>
        <w:rPr>
          <w:b/>
        </w:rPr>
        <w:t xml:space="preserve"> </w:t>
      </w:r>
      <w:r>
        <w:t>Risk Assessment identify and analyse the risks faced by an organisation and the ways the risk can be managed. It is concerned with material losses that can cause due to errors or irregularities to an organisation</w:t>
      </w:r>
      <w:r w:rsidR="00AA64C5">
        <w:t>.</w:t>
      </w:r>
    </w:p>
    <w:p w:rsidR="00AA64C5" w:rsidRPr="00AA64C5" w:rsidRDefault="00AA64C5" w:rsidP="00AA64C5">
      <w:pPr>
        <w:pStyle w:val="ListParagraph"/>
        <w:widowControl w:val="0"/>
        <w:tabs>
          <w:tab w:val="left" w:pos="1800"/>
        </w:tabs>
        <w:autoSpaceDE w:val="0"/>
        <w:autoSpaceDN w:val="0"/>
        <w:adjustRightInd w:val="0"/>
        <w:spacing w:before="17" w:after="0" w:line="260" w:lineRule="exact"/>
        <w:ind w:left="450"/>
        <w:jc w:val="both"/>
        <w:rPr>
          <w:b/>
          <w:sz w:val="12"/>
        </w:rPr>
      </w:pPr>
    </w:p>
    <w:p w:rsidR="00C74E5F" w:rsidRPr="003923FD" w:rsidRDefault="00C74E5F" w:rsidP="00892425">
      <w:pPr>
        <w:pStyle w:val="ListParagraph"/>
        <w:widowControl w:val="0"/>
        <w:numPr>
          <w:ilvl w:val="0"/>
          <w:numId w:val="1"/>
        </w:numPr>
        <w:tabs>
          <w:tab w:val="left" w:pos="1800"/>
        </w:tabs>
        <w:autoSpaceDE w:val="0"/>
        <w:autoSpaceDN w:val="0"/>
        <w:adjustRightInd w:val="0"/>
        <w:spacing w:before="17" w:after="0" w:line="260" w:lineRule="exact"/>
        <w:ind w:left="450"/>
        <w:jc w:val="both"/>
        <w:rPr>
          <w:b/>
        </w:rPr>
      </w:pPr>
      <w:r>
        <w:rPr>
          <w:b/>
        </w:rPr>
        <w:lastRenderedPageBreak/>
        <w:t xml:space="preserve">Control Environment:  </w:t>
      </w:r>
      <w:r w:rsidR="006C7A75" w:rsidRPr="006C7A75">
        <w:t>Environment establishes control</w:t>
      </w:r>
      <w:r w:rsidR="006C7A75">
        <w:t xml:space="preserve"> within which specific systems and control procedures must operate such as the ways authority and responsibility are assigned, methods used to plan and monitor the performance and so on.</w:t>
      </w:r>
    </w:p>
    <w:p w:rsidR="003923FD" w:rsidRPr="006C7A75" w:rsidRDefault="003923FD" w:rsidP="00892425">
      <w:pPr>
        <w:pStyle w:val="ListParagraph"/>
        <w:widowControl w:val="0"/>
        <w:tabs>
          <w:tab w:val="left" w:pos="1800"/>
        </w:tabs>
        <w:autoSpaceDE w:val="0"/>
        <w:autoSpaceDN w:val="0"/>
        <w:adjustRightInd w:val="0"/>
        <w:spacing w:before="17" w:after="0" w:line="260" w:lineRule="exact"/>
        <w:ind w:left="450"/>
        <w:jc w:val="both"/>
        <w:rPr>
          <w:b/>
        </w:rPr>
      </w:pPr>
    </w:p>
    <w:p w:rsidR="006C7A75" w:rsidRPr="003923FD" w:rsidRDefault="006C7A75" w:rsidP="00892425">
      <w:pPr>
        <w:pStyle w:val="ListParagraph"/>
        <w:widowControl w:val="0"/>
        <w:numPr>
          <w:ilvl w:val="0"/>
          <w:numId w:val="1"/>
        </w:numPr>
        <w:tabs>
          <w:tab w:val="left" w:pos="1800"/>
        </w:tabs>
        <w:autoSpaceDE w:val="0"/>
        <w:autoSpaceDN w:val="0"/>
        <w:adjustRightInd w:val="0"/>
        <w:spacing w:before="17" w:after="0" w:line="260" w:lineRule="exact"/>
        <w:ind w:left="450"/>
        <w:jc w:val="both"/>
        <w:rPr>
          <w:b/>
        </w:rPr>
      </w:pPr>
      <w:r>
        <w:rPr>
          <w:b/>
        </w:rPr>
        <w:t xml:space="preserve">Monitoring: </w:t>
      </w:r>
      <w:r>
        <w:t>Elements that ensure internal controls operate reliably over time.</w:t>
      </w:r>
    </w:p>
    <w:p w:rsidR="003923FD" w:rsidRPr="003923FD" w:rsidRDefault="003923FD" w:rsidP="00892425">
      <w:pPr>
        <w:widowControl w:val="0"/>
        <w:tabs>
          <w:tab w:val="left" w:pos="1800"/>
        </w:tabs>
        <w:autoSpaceDE w:val="0"/>
        <w:autoSpaceDN w:val="0"/>
        <w:adjustRightInd w:val="0"/>
        <w:spacing w:before="17" w:after="0" w:line="260" w:lineRule="exact"/>
        <w:ind w:left="450"/>
        <w:jc w:val="both"/>
        <w:rPr>
          <w:b/>
        </w:rPr>
      </w:pPr>
    </w:p>
    <w:p w:rsidR="006C7A75" w:rsidRPr="003923FD" w:rsidRDefault="006C7A75" w:rsidP="00892425">
      <w:pPr>
        <w:pStyle w:val="ListParagraph"/>
        <w:widowControl w:val="0"/>
        <w:numPr>
          <w:ilvl w:val="0"/>
          <w:numId w:val="1"/>
        </w:numPr>
        <w:tabs>
          <w:tab w:val="left" w:pos="1800"/>
        </w:tabs>
        <w:autoSpaceDE w:val="0"/>
        <w:autoSpaceDN w:val="0"/>
        <w:adjustRightInd w:val="0"/>
        <w:spacing w:before="17" w:after="0" w:line="260" w:lineRule="exact"/>
        <w:ind w:left="450"/>
        <w:jc w:val="both"/>
        <w:rPr>
          <w:b/>
        </w:rPr>
      </w:pPr>
      <w:r>
        <w:rPr>
          <w:b/>
        </w:rPr>
        <w:t xml:space="preserve">Control Activities: </w:t>
      </w:r>
      <w:r>
        <w:t>It ensures that proper controls are in place like transactions are authorised, duties are segregated, adequate documents and records are maintained, assets and records are safe guarded etc.</w:t>
      </w:r>
    </w:p>
    <w:p w:rsidR="003923FD" w:rsidRPr="003923FD" w:rsidRDefault="003923FD" w:rsidP="00892425">
      <w:pPr>
        <w:widowControl w:val="0"/>
        <w:tabs>
          <w:tab w:val="left" w:pos="1800"/>
        </w:tabs>
        <w:autoSpaceDE w:val="0"/>
        <w:autoSpaceDN w:val="0"/>
        <w:adjustRightInd w:val="0"/>
        <w:spacing w:before="17" w:after="0" w:line="260" w:lineRule="exact"/>
        <w:ind w:left="450"/>
        <w:jc w:val="both"/>
        <w:rPr>
          <w:b/>
        </w:rPr>
      </w:pPr>
    </w:p>
    <w:p w:rsidR="006C7A75" w:rsidRPr="007467AA" w:rsidRDefault="006C7A75" w:rsidP="00892425">
      <w:pPr>
        <w:pStyle w:val="ListParagraph"/>
        <w:widowControl w:val="0"/>
        <w:numPr>
          <w:ilvl w:val="0"/>
          <w:numId w:val="1"/>
        </w:numPr>
        <w:tabs>
          <w:tab w:val="left" w:pos="1800"/>
        </w:tabs>
        <w:autoSpaceDE w:val="0"/>
        <w:autoSpaceDN w:val="0"/>
        <w:adjustRightInd w:val="0"/>
        <w:spacing w:before="17" w:after="0" w:line="260" w:lineRule="exact"/>
        <w:ind w:left="450"/>
        <w:jc w:val="both"/>
        <w:rPr>
          <w:b/>
        </w:rPr>
      </w:pPr>
      <w:r>
        <w:rPr>
          <w:b/>
        </w:rPr>
        <w:t xml:space="preserve">Information and Communication: </w:t>
      </w:r>
      <w:r>
        <w:t>Elements, in which information is identified, captured and exchanged, allows personnel to discharge their responsibilities in timely and accurate manner.</w:t>
      </w:r>
    </w:p>
    <w:p w:rsidR="007467AA" w:rsidRPr="00E46F08" w:rsidRDefault="007467AA" w:rsidP="00892425">
      <w:pPr>
        <w:pStyle w:val="ListParagraph"/>
        <w:widowControl w:val="0"/>
        <w:tabs>
          <w:tab w:val="left" w:pos="1800"/>
        </w:tabs>
        <w:autoSpaceDE w:val="0"/>
        <w:autoSpaceDN w:val="0"/>
        <w:adjustRightInd w:val="0"/>
        <w:spacing w:before="17" w:after="0" w:line="260" w:lineRule="exact"/>
        <w:ind w:left="450"/>
        <w:jc w:val="both"/>
        <w:rPr>
          <w:b/>
        </w:rPr>
      </w:pPr>
    </w:p>
    <w:p w:rsidR="00E46F08" w:rsidRPr="00B255AF" w:rsidRDefault="00E46F08" w:rsidP="00892425">
      <w:pPr>
        <w:widowControl w:val="0"/>
        <w:tabs>
          <w:tab w:val="left" w:pos="10260"/>
        </w:tabs>
        <w:autoSpaceDE w:val="0"/>
        <w:autoSpaceDN w:val="0"/>
        <w:adjustRightInd w:val="0"/>
        <w:spacing w:before="122" w:after="0" w:line="260" w:lineRule="exact"/>
        <w:ind w:left="360" w:hanging="360"/>
        <w:jc w:val="both"/>
        <w:rPr>
          <w:rFonts w:cs="Calibri"/>
          <w:b/>
          <w:color w:val="0070C0"/>
          <w:u w:val="single"/>
        </w:rPr>
      </w:pPr>
      <w:r w:rsidRPr="00B255AF">
        <w:rPr>
          <w:rFonts w:cs="Calibri"/>
          <w:b/>
          <w:color w:val="0070C0"/>
        </w:rPr>
        <w:t xml:space="preserve">Q4. </w:t>
      </w:r>
      <w:r w:rsidRPr="00B255AF">
        <w:rPr>
          <w:rFonts w:cs="Calibri"/>
          <w:b/>
          <w:color w:val="0070C0"/>
          <w:u w:val="single"/>
        </w:rPr>
        <w:t xml:space="preserve">WHAT DO YOU MEAN BY PREVENTIVE CONTROLS? EXPLAIN WITH THE HELP OF EXAMPLES. ALSO DISCUSS THEIR BROAD CHARACTERISTICS IN BRIEF. </w:t>
      </w:r>
    </w:p>
    <w:p w:rsidR="00E46F08" w:rsidRPr="009F68CB" w:rsidRDefault="00E46F08" w:rsidP="00892425">
      <w:pPr>
        <w:widowControl w:val="0"/>
        <w:autoSpaceDE w:val="0"/>
        <w:autoSpaceDN w:val="0"/>
        <w:adjustRightInd w:val="0"/>
        <w:spacing w:after="0" w:line="240" w:lineRule="auto"/>
        <w:jc w:val="both"/>
        <w:rPr>
          <w:rFonts w:cs="Calibri"/>
          <w:color w:val="000000"/>
          <w:w w:val="102"/>
          <w:sz w:val="10"/>
          <w:u w:val="single"/>
        </w:rPr>
      </w:pPr>
    </w:p>
    <w:p w:rsidR="00E46F08" w:rsidRDefault="00E46F08" w:rsidP="00892425">
      <w:pPr>
        <w:widowControl w:val="0"/>
        <w:autoSpaceDE w:val="0"/>
        <w:autoSpaceDN w:val="0"/>
        <w:adjustRightInd w:val="0"/>
        <w:spacing w:after="0" w:line="240" w:lineRule="auto"/>
        <w:jc w:val="both"/>
        <w:rPr>
          <w:rFonts w:cs="Calibri"/>
          <w:color w:val="000000"/>
          <w:w w:val="102"/>
        </w:rPr>
      </w:pPr>
      <w:r w:rsidRPr="00E46F08">
        <w:rPr>
          <w:rFonts w:cs="Calibri"/>
          <w:color w:val="000000"/>
          <w:w w:val="102"/>
        </w:rPr>
        <w:t xml:space="preserve">Preventive controls are those controls, which are designed to prevent an Error, Omission (exception) or </w:t>
      </w:r>
      <w:r w:rsidRPr="00E46F08">
        <w:rPr>
          <w:rFonts w:cs="Calibri"/>
          <w:color w:val="000000"/>
          <w:w w:val="102"/>
        </w:rPr>
        <w:br/>
      </w:r>
      <w:r>
        <w:rPr>
          <w:rFonts w:cs="Calibri"/>
          <w:color w:val="000000"/>
          <w:w w:val="102"/>
        </w:rPr>
        <w:t xml:space="preserve">Malicious act occurring. </w:t>
      </w:r>
    </w:p>
    <w:p w:rsidR="00E46F08" w:rsidRDefault="00E46F08" w:rsidP="00892425">
      <w:pPr>
        <w:widowControl w:val="0"/>
        <w:autoSpaceDE w:val="0"/>
        <w:autoSpaceDN w:val="0"/>
        <w:adjustRightInd w:val="0"/>
        <w:spacing w:after="0" w:line="240" w:lineRule="auto"/>
        <w:jc w:val="both"/>
        <w:rPr>
          <w:rFonts w:ascii="Calibri Bold Italic" w:hAnsi="Calibri Bold Italic" w:cs="Calibri Bold Italic"/>
          <w:color w:val="000000"/>
          <w:spacing w:val="-3"/>
        </w:rPr>
      </w:pPr>
    </w:p>
    <w:p w:rsidR="00E46F08" w:rsidRDefault="00E46F08" w:rsidP="00892425">
      <w:pPr>
        <w:widowControl w:val="0"/>
        <w:autoSpaceDE w:val="0"/>
        <w:autoSpaceDN w:val="0"/>
        <w:adjustRightInd w:val="0"/>
        <w:spacing w:after="0" w:line="360" w:lineRule="auto"/>
        <w:jc w:val="both"/>
        <w:rPr>
          <w:rFonts w:cs="Calibri"/>
          <w:color w:val="000000"/>
          <w:w w:val="102"/>
        </w:rPr>
      </w:pPr>
      <w:r>
        <w:rPr>
          <w:rFonts w:ascii="Calibri Bold Italic" w:hAnsi="Calibri Bold Italic" w:cs="Calibri Bold Italic"/>
          <w:color w:val="000000"/>
          <w:spacing w:val="-3"/>
        </w:rPr>
        <w:t xml:space="preserve">Characteristics </w:t>
      </w:r>
      <w:proofErr w:type="gramStart"/>
      <w:r>
        <w:rPr>
          <w:rFonts w:ascii="Calibri Bold Italic" w:hAnsi="Calibri Bold Italic" w:cs="Calibri Bold Italic"/>
          <w:color w:val="000000"/>
          <w:spacing w:val="-3"/>
        </w:rPr>
        <w:t>Of</w:t>
      </w:r>
      <w:proofErr w:type="gramEnd"/>
      <w:r>
        <w:rPr>
          <w:rFonts w:ascii="Calibri Bold Italic" w:hAnsi="Calibri Bold Italic" w:cs="Calibri Bold Italic"/>
          <w:color w:val="000000"/>
          <w:spacing w:val="-3"/>
        </w:rPr>
        <w:t xml:space="preserve"> Preventive Controls Are</w:t>
      </w:r>
    </w:p>
    <w:p w:rsidR="00C74E5F" w:rsidRPr="00E46F08" w:rsidRDefault="00E46F08" w:rsidP="00892425">
      <w:pPr>
        <w:pStyle w:val="ListParagraph"/>
        <w:widowControl w:val="0"/>
        <w:numPr>
          <w:ilvl w:val="0"/>
          <w:numId w:val="2"/>
        </w:numPr>
        <w:tabs>
          <w:tab w:val="left" w:pos="1800"/>
        </w:tabs>
        <w:autoSpaceDE w:val="0"/>
        <w:autoSpaceDN w:val="0"/>
        <w:adjustRightInd w:val="0"/>
        <w:spacing w:after="0" w:line="360" w:lineRule="auto"/>
        <w:jc w:val="both"/>
      </w:pPr>
      <w:r w:rsidRPr="00E46F08">
        <w:rPr>
          <w:rFonts w:cs="Calibri"/>
          <w:color w:val="000000"/>
          <w:spacing w:val="-1"/>
        </w:rPr>
        <w:t xml:space="preserve">Understanding about the </w:t>
      </w:r>
      <w:r w:rsidRPr="00E46F08">
        <w:rPr>
          <w:rFonts w:ascii="Calibri Bold Italic" w:hAnsi="Calibri Bold Italic" w:cs="Calibri Bold Italic"/>
          <w:color w:val="000000"/>
          <w:spacing w:val="-1"/>
        </w:rPr>
        <w:t>vulnerabilities (weakness)</w:t>
      </w:r>
      <w:r w:rsidRPr="00E46F08">
        <w:rPr>
          <w:rFonts w:ascii="Calibri Bold" w:hAnsi="Calibri Bold" w:cs="Calibri Bold"/>
          <w:color w:val="000000"/>
          <w:spacing w:val="-1"/>
        </w:rPr>
        <w:t xml:space="preserve"> </w:t>
      </w:r>
      <w:r w:rsidRPr="00E46F08">
        <w:rPr>
          <w:rFonts w:cs="Calibri"/>
          <w:color w:val="000000"/>
          <w:spacing w:val="-1"/>
        </w:rPr>
        <w:t>of the asset</w:t>
      </w:r>
      <w:r>
        <w:rPr>
          <w:rFonts w:cs="Calibri"/>
          <w:color w:val="000000"/>
          <w:spacing w:val="-1"/>
        </w:rPr>
        <w:t>.</w:t>
      </w:r>
    </w:p>
    <w:p w:rsidR="00E46F08" w:rsidRPr="00E46F08" w:rsidRDefault="00E46F08" w:rsidP="00892425">
      <w:pPr>
        <w:pStyle w:val="ListParagraph"/>
        <w:widowControl w:val="0"/>
        <w:numPr>
          <w:ilvl w:val="0"/>
          <w:numId w:val="2"/>
        </w:numPr>
        <w:tabs>
          <w:tab w:val="left" w:pos="1800"/>
        </w:tabs>
        <w:autoSpaceDE w:val="0"/>
        <w:autoSpaceDN w:val="0"/>
        <w:adjustRightInd w:val="0"/>
        <w:spacing w:after="0" w:line="360" w:lineRule="auto"/>
        <w:jc w:val="both"/>
      </w:pPr>
      <w:r>
        <w:rPr>
          <w:rFonts w:cs="Calibri"/>
          <w:color w:val="000000"/>
          <w:spacing w:val="-2"/>
        </w:rPr>
        <w:t xml:space="preserve">Understanding </w:t>
      </w:r>
      <w:r>
        <w:rPr>
          <w:rFonts w:ascii="Calibri Bold Italic" w:hAnsi="Calibri Bold Italic" w:cs="Calibri Bold Italic"/>
          <w:color w:val="000000"/>
          <w:spacing w:val="-2"/>
        </w:rPr>
        <w:t>probable (possible)</w:t>
      </w:r>
      <w:r>
        <w:rPr>
          <w:rFonts w:ascii="Calibri Bold" w:hAnsi="Calibri Bold" w:cs="Calibri Bold"/>
          <w:color w:val="000000"/>
          <w:spacing w:val="-2"/>
        </w:rPr>
        <w:t xml:space="preserve"> </w:t>
      </w:r>
      <w:r>
        <w:rPr>
          <w:rFonts w:cs="Calibri"/>
          <w:color w:val="000000"/>
          <w:spacing w:val="-2"/>
        </w:rPr>
        <w:t>threats.</w:t>
      </w:r>
    </w:p>
    <w:p w:rsidR="00E46F08" w:rsidRPr="00E46F08" w:rsidRDefault="00E46F08" w:rsidP="00892425">
      <w:pPr>
        <w:pStyle w:val="ListParagraph"/>
        <w:widowControl w:val="0"/>
        <w:numPr>
          <w:ilvl w:val="0"/>
          <w:numId w:val="2"/>
        </w:numPr>
        <w:tabs>
          <w:tab w:val="left" w:pos="1800"/>
        </w:tabs>
        <w:autoSpaceDE w:val="0"/>
        <w:autoSpaceDN w:val="0"/>
        <w:adjustRightInd w:val="0"/>
        <w:spacing w:after="0" w:line="360" w:lineRule="auto"/>
        <w:jc w:val="both"/>
      </w:pPr>
      <w:r>
        <w:rPr>
          <w:rFonts w:cs="Calibri"/>
          <w:color w:val="000000"/>
          <w:spacing w:val="-2"/>
        </w:rPr>
        <w:t>Provision of necessary controls for</w:t>
      </w:r>
      <w:r>
        <w:rPr>
          <w:rFonts w:ascii="Calibri Italic" w:hAnsi="Calibri Italic" w:cs="Calibri Italic"/>
          <w:color w:val="000000"/>
          <w:spacing w:val="-2"/>
        </w:rPr>
        <w:t xml:space="preserve"> </w:t>
      </w:r>
      <w:r>
        <w:rPr>
          <w:rFonts w:ascii="Calibri Bold Italic" w:hAnsi="Calibri Bold Italic" w:cs="Calibri Bold Italic"/>
          <w:color w:val="000000"/>
          <w:spacing w:val="-2"/>
        </w:rPr>
        <w:t>probable (possible)</w:t>
      </w:r>
      <w:r>
        <w:rPr>
          <w:rFonts w:ascii="Calibri Bold" w:hAnsi="Calibri Bold" w:cs="Calibri Bold"/>
          <w:color w:val="000000"/>
          <w:spacing w:val="-2"/>
        </w:rPr>
        <w:t xml:space="preserve"> </w:t>
      </w:r>
      <w:r>
        <w:rPr>
          <w:rFonts w:cs="Calibri"/>
          <w:color w:val="000000"/>
          <w:spacing w:val="-2"/>
        </w:rPr>
        <w:t>threats.</w:t>
      </w:r>
    </w:p>
    <w:p w:rsidR="00E46F08" w:rsidRDefault="00E46F08" w:rsidP="00892425">
      <w:pPr>
        <w:pStyle w:val="ListParagraph"/>
        <w:widowControl w:val="0"/>
        <w:tabs>
          <w:tab w:val="left" w:pos="1800"/>
        </w:tabs>
        <w:autoSpaceDE w:val="0"/>
        <w:autoSpaceDN w:val="0"/>
        <w:adjustRightInd w:val="0"/>
        <w:spacing w:after="0" w:line="260" w:lineRule="exact"/>
        <w:jc w:val="both"/>
        <w:rPr>
          <w:rFonts w:cs="Calibri"/>
          <w:color w:val="000000"/>
          <w:spacing w:val="-2"/>
        </w:rPr>
      </w:pPr>
    </w:p>
    <w:p w:rsidR="00E46F08" w:rsidRDefault="00E46F08" w:rsidP="00892425">
      <w:pPr>
        <w:widowControl w:val="0"/>
        <w:autoSpaceDE w:val="0"/>
        <w:autoSpaceDN w:val="0"/>
        <w:adjustRightInd w:val="0"/>
        <w:spacing w:before="14" w:after="0" w:line="360" w:lineRule="auto"/>
        <w:jc w:val="both"/>
        <w:rPr>
          <w:rFonts w:ascii="Calibri Bold Italic" w:hAnsi="Calibri Bold Italic" w:cs="Calibri Bold Italic"/>
          <w:color w:val="000000"/>
          <w:spacing w:val="-3"/>
        </w:rPr>
      </w:pPr>
      <w:r>
        <w:rPr>
          <w:rFonts w:ascii="Calibri Bold Italic" w:hAnsi="Calibri Bold Italic" w:cs="Calibri Bold Italic"/>
          <w:color w:val="000000"/>
          <w:spacing w:val="-3"/>
        </w:rPr>
        <w:t xml:space="preserve">Examples Of Preventive </w:t>
      </w:r>
      <w:r w:rsidR="007409A8">
        <w:rPr>
          <w:rFonts w:ascii="Calibri Bold Italic" w:hAnsi="Calibri Bold Italic" w:cs="Calibri Bold Italic"/>
          <w:color w:val="000000"/>
          <w:spacing w:val="-3"/>
        </w:rPr>
        <w:t>Controls Are</w:t>
      </w:r>
      <w:r>
        <w:rPr>
          <w:rFonts w:ascii="Calibri Bold Italic" w:hAnsi="Calibri Bold Italic" w:cs="Calibri Bold Italic"/>
          <w:color w:val="000000"/>
          <w:spacing w:val="-3"/>
        </w:rPr>
        <w:t>:</w:t>
      </w:r>
    </w:p>
    <w:p w:rsidR="00E46F08" w:rsidRPr="007409A8" w:rsidRDefault="00E46F08" w:rsidP="00B468C0">
      <w:pPr>
        <w:widowControl w:val="0"/>
        <w:autoSpaceDE w:val="0"/>
        <w:autoSpaceDN w:val="0"/>
        <w:adjustRightInd w:val="0"/>
        <w:spacing w:before="5" w:after="0" w:line="360" w:lineRule="auto"/>
        <w:rPr>
          <w:rFonts w:ascii="Calibri Bold" w:hAnsi="Calibri Bold" w:cs="Calibri Bold"/>
          <w:color w:val="000000"/>
        </w:rPr>
      </w:pPr>
      <w:r w:rsidRPr="007409A8">
        <w:rPr>
          <w:rFonts w:ascii="Symbol" w:hAnsi="Symbol" w:cs="Symbol"/>
          <w:color w:val="000000"/>
        </w:rPr>
        <w:t></w:t>
      </w:r>
      <w:r w:rsidRPr="007409A8">
        <w:rPr>
          <w:rFonts w:ascii="Arial" w:hAnsi="Arial" w:cs="Arial"/>
          <w:color w:val="000000"/>
        </w:rPr>
        <w:t xml:space="preserve"> </w:t>
      </w:r>
      <w:r w:rsidRPr="007409A8">
        <w:rPr>
          <w:rFonts w:ascii="Calibri Bold Italic" w:hAnsi="Calibri Bold Italic" w:cs="Calibri Bold Italic"/>
          <w:color w:val="000000"/>
        </w:rPr>
        <w:t xml:space="preserve">  Segregation (Separation)</w:t>
      </w:r>
      <w:r w:rsidRPr="007409A8">
        <w:rPr>
          <w:rFonts w:ascii="Calibri Bold" w:hAnsi="Calibri Bold" w:cs="Calibri Bold"/>
          <w:color w:val="000000"/>
        </w:rPr>
        <w:t xml:space="preserve"> </w:t>
      </w:r>
      <w:r w:rsidRPr="007409A8">
        <w:rPr>
          <w:rFonts w:cs="Calibri"/>
          <w:color w:val="000000"/>
        </w:rPr>
        <w:t xml:space="preserve">Of Duties </w:t>
      </w:r>
      <w:r w:rsidRPr="007409A8">
        <w:rPr>
          <w:rFonts w:cs="Calibri"/>
          <w:color w:val="000000"/>
        </w:rPr>
        <w:br/>
      </w:r>
      <w:r w:rsidRPr="007409A8">
        <w:rPr>
          <w:rFonts w:ascii="Symbol" w:hAnsi="Symbol" w:cs="Symbol"/>
          <w:color w:val="000000"/>
        </w:rPr>
        <w:t></w:t>
      </w:r>
      <w:r w:rsidRPr="007409A8">
        <w:rPr>
          <w:rFonts w:ascii="Arial" w:hAnsi="Arial" w:cs="Arial"/>
          <w:color w:val="000000"/>
        </w:rPr>
        <w:t xml:space="preserve"> </w:t>
      </w:r>
      <w:r w:rsidRPr="007409A8">
        <w:rPr>
          <w:rFonts w:ascii="Calibri Bold" w:hAnsi="Calibri Bold" w:cs="Calibri Bold"/>
          <w:color w:val="000000"/>
        </w:rPr>
        <w:t xml:space="preserve">  Access Control </w:t>
      </w:r>
    </w:p>
    <w:p w:rsidR="00E46F08" w:rsidRPr="007409A8" w:rsidRDefault="00E46F08" w:rsidP="00B468C0">
      <w:pPr>
        <w:widowControl w:val="0"/>
        <w:autoSpaceDE w:val="0"/>
        <w:autoSpaceDN w:val="0"/>
        <w:adjustRightInd w:val="0"/>
        <w:spacing w:after="0" w:line="360" w:lineRule="auto"/>
        <w:rPr>
          <w:rFonts w:ascii="Calibri Bold Italic" w:hAnsi="Calibri Bold Italic" w:cs="Calibri Bold Italic"/>
          <w:color w:val="000000"/>
          <w:spacing w:val="-1"/>
        </w:rPr>
      </w:pPr>
      <w:r w:rsidRPr="007409A8">
        <w:rPr>
          <w:rFonts w:ascii="Symbol" w:hAnsi="Symbol" w:cs="Symbol"/>
          <w:color w:val="000000"/>
          <w:spacing w:val="-1"/>
        </w:rPr>
        <w:t></w:t>
      </w:r>
      <w:r w:rsidRPr="007409A8">
        <w:rPr>
          <w:rFonts w:ascii="Arial" w:hAnsi="Arial" w:cs="Arial"/>
          <w:color w:val="000000"/>
          <w:spacing w:val="-1"/>
        </w:rPr>
        <w:t xml:space="preserve"> </w:t>
      </w:r>
      <w:r w:rsidRPr="007409A8">
        <w:rPr>
          <w:rFonts w:cs="Calibri"/>
          <w:color w:val="000000"/>
          <w:spacing w:val="-1"/>
        </w:rPr>
        <w:t xml:space="preserve">  Vaccination </w:t>
      </w:r>
      <w:r w:rsidR="007409A8" w:rsidRPr="007409A8">
        <w:rPr>
          <w:rFonts w:cs="Calibri"/>
          <w:color w:val="000000"/>
          <w:spacing w:val="-1"/>
        </w:rPr>
        <w:t>against</w:t>
      </w:r>
      <w:r w:rsidRPr="007409A8">
        <w:rPr>
          <w:rFonts w:cs="Calibri"/>
          <w:color w:val="000000"/>
          <w:spacing w:val="-1"/>
        </w:rPr>
        <w:t xml:space="preserve"> Diseases I.E. </w:t>
      </w:r>
      <w:r w:rsidRPr="007409A8">
        <w:rPr>
          <w:rFonts w:ascii="Calibri Bold Italic" w:hAnsi="Calibri Bold Italic" w:cs="Calibri Bold Italic"/>
          <w:color w:val="000000"/>
          <w:spacing w:val="-1"/>
        </w:rPr>
        <w:t xml:space="preserve">Anti-Virus Software </w:t>
      </w:r>
      <w:r w:rsidRPr="007409A8">
        <w:rPr>
          <w:rFonts w:ascii="Calibri Bold Italic" w:hAnsi="Calibri Bold Italic" w:cs="Calibri Bold Italic"/>
          <w:color w:val="000000"/>
          <w:spacing w:val="-1"/>
        </w:rPr>
        <w:br/>
      </w:r>
      <w:r w:rsidRPr="007409A8">
        <w:rPr>
          <w:rFonts w:ascii="Symbol" w:hAnsi="Symbol" w:cs="Symbol"/>
          <w:color w:val="000000"/>
          <w:spacing w:val="-1"/>
        </w:rPr>
        <w:t></w:t>
      </w:r>
      <w:r w:rsidRPr="007409A8">
        <w:rPr>
          <w:rFonts w:ascii="Arial" w:hAnsi="Arial" w:cs="Arial"/>
          <w:color w:val="000000"/>
          <w:spacing w:val="-1"/>
        </w:rPr>
        <w:t xml:space="preserve"> </w:t>
      </w:r>
      <w:r w:rsidR="007409A8">
        <w:rPr>
          <w:rFonts w:cs="Calibri"/>
          <w:color w:val="000000"/>
          <w:spacing w:val="-1"/>
        </w:rPr>
        <w:t xml:space="preserve">  Implementation o</w:t>
      </w:r>
      <w:r w:rsidRPr="007409A8">
        <w:rPr>
          <w:rFonts w:cs="Calibri"/>
          <w:color w:val="000000"/>
          <w:spacing w:val="-1"/>
        </w:rPr>
        <w:t>f</w:t>
      </w:r>
      <w:r w:rsidRPr="007409A8">
        <w:rPr>
          <w:rFonts w:ascii="Calibri Italic" w:hAnsi="Calibri Italic" w:cs="Calibri Italic"/>
          <w:color w:val="000000"/>
          <w:spacing w:val="-1"/>
        </w:rPr>
        <w:t xml:space="preserve"> </w:t>
      </w:r>
      <w:r w:rsidRPr="007409A8">
        <w:rPr>
          <w:rFonts w:ascii="Calibri Bold Italic" w:hAnsi="Calibri Bold Italic" w:cs="Calibri Bold Italic"/>
          <w:color w:val="000000"/>
          <w:spacing w:val="-1"/>
        </w:rPr>
        <w:t xml:space="preserve">Data Validation Programs </w:t>
      </w:r>
      <w:r w:rsidRPr="007409A8">
        <w:rPr>
          <w:rFonts w:ascii="Calibri Bold Italic" w:hAnsi="Calibri Bold Italic" w:cs="Calibri Bold Italic"/>
          <w:color w:val="000000"/>
          <w:spacing w:val="-1"/>
        </w:rPr>
        <w:br/>
      </w:r>
      <w:r w:rsidRPr="007409A8">
        <w:rPr>
          <w:rFonts w:ascii="Symbol" w:hAnsi="Symbol" w:cs="Symbol"/>
          <w:color w:val="000000"/>
          <w:spacing w:val="-1"/>
        </w:rPr>
        <w:t></w:t>
      </w:r>
      <w:r w:rsidRPr="007409A8">
        <w:rPr>
          <w:rFonts w:ascii="Arial" w:hAnsi="Arial" w:cs="Arial"/>
          <w:color w:val="000000"/>
          <w:spacing w:val="-1"/>
        </w:rPr>
        <w:t xml:space="preserve"> </w:t>
      </w:r>
      <w:r w:rsidRPr="007409A8">
        <w:rPr>
          <w:rFonts w:ascii="Calibri Bold Italic" w:hAnsi="Calibri Bold Italic" w:cs="Calibri Bold Italic"/>
          <w:color w:val="000000"/>
          <w:spacing w:val="-1"/>
        </w:rPr>
        <w:t xml:space="preserve">  Firewalls </w:t>
      </w:r>
    </w:p>
    <w:p w:rsidR="00E46F08" w:rsidRPr="007409A8" w:rsidRDefault="00E46F08" w:rsidP="00B468C0">
      <w:pPr>
        <w:widowControl w:val="0"/>
        <w:autoSpaceDE w:val="0"/>
        <w:autoSpaceDN w:val="0"/>
        <w:adjustRightInd w:val="0"/>
        <w:spacing w:before="23" w:after="0" w:line="360" w:lineRule="auto"/>
        <w:rPr>
          <w:rFonts w:cs="Calibri"/>
          <w:color w:val="000000"/>
          <w:w w:val="102"/>
        </w:rPr>
      </w:pPr>
      <w:r w:rsidRPr="007409A8">
        <w:rPr>
          <w:rFonts w:ascii="Symbol" w:hAnsi="Symbol" w:cs="Symbol"/>
          <w:color w:val="000000"/>
          <w:w w:val="102"/>
        </w:rPr>
        <w:t></w:t>
      </w:r>
      <w:r w:rsidRPr="007409A8">
        <w:rPr>
          <w:rFonts w:ascii="Arial" w:hAnsi="Arial" w:cs="Arial"/>
          <w:color w:val="000000"/>
          <w:w w:val="102"/>
        </w:rPr>
        <w:t xml:space="preserve"> </w:t>
      </w:r>
      <w:r w:rsidRPr="007409A8">
        <w:rPr>
          <w:rFonts w:cs="Calibri"/>
          <w:color w:val="000000"/>
          <w:w w:val="102"/>
        </w:rPr>
        <w:t xml:space="preserve">  Documentation </w:t>
      </w:r>
    </w:p>
    <w:p w:rsidR="00E46F08" w:rsidRDefault="00E46F08" w:rsidP="00B468C0">
      <w:pPr>
        <w:widowControl w:val="0"/>
        <w:autoSpaceDE w:val="0"/>
        <w:autoSpaceDN w:val="0"/>
        <w:adjustRightInd w:val="0"/>
        <w:spacing w:before="5" w:after="0" w:line="360" w:lineRule="auto"/>
        <w:rPr>
          <w:rFonts w:cs="Calibri"/>
          <w:color w:val="000000"/>
        </w:rPr>
      </w:pPr>
      <w:r w:rsidRPr="007409A8">
        <w:rPr>
          <w:rFonts w:ascii="Symbol" w:hAnsi="Symbol" w:cs="Symbol"/>
          <w:color w:val="000000"/>
        </w:rPr>
        <w:t></w:t>
      </w:r>
      <w:r w:rsidRPr="007409A8">
        <w:rPr>
          <w:rFonts w:ascii="Arial" w:hAnsi="Arial" w:cs="Arial"/>
          <w:color w:val="000000"/>
        </w:rPr>
        <w:t xml:space="preserve"> </w:t>
      </w:r>
      <w:r w:rsidRPr="007409A8">
        <w:rPr>
          <w:rFonts w:cs="Calibri"/>
          <w:color w:val="000000"/>
        </w:rPr>
        <w:t xml:space="preserve">  Training &amp; Retraining Of Staff </w:t>
      </w:r>
      <w:r w:rsidRPr="007409A8">
        <w:rPr>
          <w:rFonts w:cs="Calibri"/>
          <w:color w:val="000000"/>
        </w:rPr>
        <w:br/>
      </w:r>
      <w:r w:rsidRPr="007409A8">
        <w:rPr>
          <w:rFonts w:ascii="Symbol" w:hAnsi="Symbol" w:cs="Symbol"/>
          <w:color w:val="000000"/>
        </w:rPr>
        <w:t></w:t>
      </w:r>
      <w:r w:rsidRPr="007409A8">
        <w:rPr>
          <w:rFonts w:ascii="Arial" w:hAnsi="Arial" w:cs="Arial"/>
          <w:color w:val="000000"/>
        </w:rPr>
        <w:t xml:space="preserve"> </w:t>
      </w:r>
      <w:r w:rsidR="007409A8">
        <w:rPr>
          <w:rFonts w:cs="Calibri"/>
          <w:color w:val="000000"/>
        </w:rPr>
        <w:t xml:space="preserve">  Authorization o</w:t>
      </w:r>
      <w:r w:rsidRPr="007409A8">
        <w:rPr>
          <w:rFonts w:cs="Calibri"/>
          <w:color w:val="000000"/>
        </w:rPr>
        <w:t xml:space="preserve">f Transaction </w:t>
      </w:r>
      <w:r w:rsidRPr="007409A8">
        <w:rPr>
          <w:rFonts w:cs="Calibri"/>
          <w:color w:val="000000"/>
        </w:rPr>
        <w:br/>
      </w:r>
      <w:r w:rsidRPr="007409A8">
        <w:rPr>
          <w:rFonts w:ascii="Symbol" w:hAnsi="Symbol" w:cs="Symbol"/>
          <w:color w:val="000000"/>
        </w:rPr>
        <w:t></w:t>
      </w:r>
      <w:r w:rsidRPr="007409A8">
        <w:rPr>
          <w:rFonts w:ascii="Arial" w:hAnsi="Arial" w:cs="Arial"/>
          <w:color w:val="000000"/>
        </w:rPr>
        <w:t xml:space="preserve"> </w:t>
      </w:r>
      <w:r w:rsidRPr="007409A8">
        <w:rPr>
          <w:rFonts w:cs="Calibri"/>
          <w:color w:val="000000"/>
        </w:rPr>
        <w:t xml:space="preserve">  Passwords </w:t>
      </w:r>
    </w:p>
    <w:p w:rsidR="00C8226E" w:rsidRPr="00C8226E" w:rsidRDefault="00C8226E" w:rsidP="00892425">
      <w:pPr>
        <w:widowControl w:val="0"/>
        <w:autoSpaceDE w:val="0"/>
        <w:autoSpaceDN w:val="0"/>
        <w:adjustRightInd w:val="0"/>
        <w:spacing w:before="5" w:after="0" w:line="360" w:lineRule="auto"/>
        <w:jc w:val="both"/>
        <w:rPr>
          <w:rFonts w:cs="Calibri"/>
          <w:color w:val="000000"/>
          <w:sz w:val="2"/>
        </w:rPr>
      </w:pPr>
    </w:p>
    <w:p w:rsidR="007409A8" w:rsidRPr="00B255AF" w:rsidRDefault="007409A8" w:rsidP="00892425">
      <w:pPr>
        <w:widowControl w:val="0"/>
        <w:tabs>
          <w:tab w:val="left" w:pos="10260"/>
        </w:tabs>
        <w:autoSpaceDE w:val="0"/>
        <w:autoSpaceDN w:val="0"/>
        <w:adjustRightInd w:val="0"/>
        <w:spacing w:before="122" w:after="0" w:line="260" w:lineRule="exact"/>
        <w:ind w:left="360" w:hanging="360"/>
        <w:jc w:val="both"/>
        <w:rPr>
          <w:rFonts w:cs="Calibri"/>
          <w:b/>
          <w:color w:val="0070C0"/>
          <w:u w:val="single"/>
        </w:rPr>
      </w:pPr>
      <w:r w:rsidRPr="00B255AF">
        <w:rPr>
          <w:rFonts w:cs="Calibri"/>
          <w:b/>
          <w:color w:val="0070C0"/>
        </w:rPr>
        <w:t xml:space="preserve">Q5. </w:t>
      </w:r>
      <w:r w:rsidRPr="00B255AF">
        <w:rPr>
          <w:rFonts w:cs="Calibri"/>
          <w:b/>
          <w:color w:val="0070C0"/>
          <w:u w:val="single"/>
        </w:rPr>
        <w:t xml:space="preserve">WHAT DO YOU MEAN BY CORRECTIVE CONTROLS? EXPLAIN WITH THE HELP OF EXAMPLES. ALSO DISCUSS THEIR BROAD CHARACTERISTICS IN BRIEF. </w:t>
      </w:r>
    </w:p>
    <w:p w:rsidR="00E46F08" w:rsidRPr="009F68CB" w:rsidRDefault="00E46F08" w:rsidP="00892425">
      <w:pPr>
        <w:pStyle w:val="ListParagraph"/>
        <w:widowControl w:val="0"/>
        <w:tabs>
          <w:tab w:val="left" w:pos="1800"/>
        </w:tabs>
        <w:autoSpaceDE w:val="0"/>
        <w:autoSpaceDN w:val="0"/>
        <w:adjustRightInd w:val="0"/>
        <w:spacing w:after="0" w:line="260" w:lineRule="exact"/>
        <w:ind w:left="0"/>
        <w:jc w:val="both"/>
        <w:rPr>
          <w:color w:val="548DD4" w:themeColor="text2" w:themeTint="99"/>
          <w:u w:val="single"/>
        </w:rPr>
      </w:pPr>
    </w:p>
    <w:p w:rsidR="007409A8" w:rsidRDefault="007409A8" w:rsidP="00892425">
      <w:pPr>
        <w:widowControl w:val="0"/>
        <w:autoSpaceDE w:val="0"/>
        <w:autoSpaceDN w:val="0"/>
        <w:adjustRightInd w:val="0"/>
        <w:spacing w:before="22" w:after="0" w:line="360" w:lineRule="auto"/>
        <w:jc w:val="both"/>
        <w:rPr>
          <w:rFonts w:cs="Calibri"/>
          <w:color w:val="000000"/>
        </w:rPr>
      </w:pPr>
      <w:r>
        <w:rPr>
          <w:rFonts w:cs="Calibri"/>
          <w:color w:val="000000"/>
        </w:rPr>
        <w:t xml:space="preserve">Corrective controls are designed to reduce the impact or correct an error once it has been detected. A business continuity plan is significant corrective control. </w:t>
      </w:r>
    </w:p>
    <w:p w:rsidR="009F68CB" w:rsidRPr="009F68CB" w:rsidRDefault="009F68CB" w:rsidP="00892425">
      <w:pPr>
        <w:widowControl w:val="0"/>
        <w:autoSpaceDE w:val="0"/>
        <w:autoSpaceDN w:val="0"/>
        <w:adjustRightInd w:val="0"/>
        <w:spacing w:after="0"/>
        <w:jc w:val="both"/>
        <w:rPr>
          <w:rFonts w:ascii="Calibri Bold Italic" w:hAnsi="Calibri Bold Italic" w:cs="Calibri Bold Italic"/>
          <w:color w:val="000000"/>
          <w:spacing w:val="-3"/>
          <w:sz w:val="8"/>
        </w:rPr>
      </w:pPr>
    </w:p>
    <w:p w:rsidR="007409A8" w:rsidRDefault="007409A8" w:rsidP="00892425">
      <w:pPr>
        <w:widowControl w:val="0"/>
        <w:autoSpaceDE w:val="0"/>
        <w:autoSpaceDN w:val="0"/>
        <w:adjustRightInd w:val="0"/>
        <w:spacing w:after="0"/>
        <w:jc w:val="both"/>
        <w:rPr>
          <w:rFonts w:ascii="Calibri Bold Italic" w:hAnsi="Calibri Bold Italic" w:cs="Calibri Bold Italic"/>
          <w:color w:val="000000"/>
          <w:spacing w:val="-3"/>
        </w:rPr>
      </w:pPr>
      <w:r>
        <w:rPr>
          <w:rFonts w:ascii="Calibri Bold Italic" w:hAnsi="Calibri Bold Italic" w:cs="Calibri Bold Italic"/>
          <w:color w:val="000000"/>
          <w:spacing w:val="-3"/>
        </w:rPr>
        <w:t xml:space="preserve">Characteristics </w:t>
      </w:r>
      <w:proofErr w:type="gramStart"/>
      <w:r>
        <w:rPr>
          <w:rFonts w:ascii="Calibri Bold Italic" w:hAnsi="Calibri Bold Italic" w:cs="Calibri Bold Italic"/>
          <w:color w:val="000000"/>
          <w:spacing w:val="-3"/>
        </w:rPr>
        <w:t>Of</w:t>
      </w:r>
      <w:proofErr w:type="gramEnd"/>
      <w:r>
        <w:rPr>
          <w:rFonts w:ascii="Calibri Bold Italic" w:hAnsi="Calibri Bold Italic" w:cs="Calibri Bold Italic"/>
          <w:color w:val="000000"/>
          <w:spacing w:val="-3"/>
        </w:rPr>
        <w:t xml:space="preserve"> Corrective Controls Are</w:t>
      </w:r>
    </w:p>
    <w:p w:rsidR="007409A8" w:rsidRDefault="007409A8" w:rsidP="00B468C0">
      <w:pPr>
        <w:widowControl w:val="0"/>
        <w:autoSpaceDE w:val="0"/>
        <w:autoSpaceDN w:val="0"/>
        <w:adjustRightInd w:val="0"/>
        <w:spacing w:before="5" w:after="0"/>
        <w:rPr>
          <w:rFonts w:cs="Calibri"/>
          <w:color w:val="000000"/>
          <w:spacing w:val="-1"/>
        </w:rPr>
      </w:pPr>
      <w:r>
        <w:rPr>
          <w:rFonts w:ascii="Symbol" w:hAnsi="Symbol" w:cs="Symbol"/>
          <w:color w:val="000000"/>
          <w:spacing w:val="-1"/>
        </w:rPr>
        <w:t></w:t>
      </w:r>
      <w:r>
        <w:rPr>
          <w:rFonts w:ascii="Arial" w:hAnsi="Arial" w:cs="Arial"/>
          <w:color w:val="000000"/>
          <w:spacing w:val="-1"/>
        </w:rPr>
        <w:t xml:space="preserve"> </w:t>
      </w:r>
      <w:r>
        <w:rPr>
          <w:rFonts w:cs="Calibri"/>
          <w:color w:val="000000"/>
          <w:spacing w:val="-1"/>
        </w:rPr>
        <w:t xml:space="preserve">  Minimize the impact of threats or problems </w:t>
      </w:r>
      <w:r>
        <w:rPr>
          <w:rFonts w:cs="Calibri"/>
          <w:color w:val="000000"/>
          <w:spacing w:val="-1"/>
        </w:rPr>
        <w:br/>
      </w:r>
      <w:r>
        <w:rPr>
          <w:rFonts w:ascii="Symbol" w:hAnsi="Symbol" w:cs="Symbol"/>
          <w:color w:val="000000"/>
          <w:spacing w:val="-1"/>
        </w:rPr>
        <w:t></w:t>
      </w:r>
      <w:r>
        <w:rPr>
          <w:rFonts w:ascii="Arial" w:hAnsi="Arial" w:cs="Arial"/>
          <w:color w:val="000000"/>
          <w:spacing w:val="-1"/>
        </w:rPr>
        <w:t xml:space="preserve"> </w:t>
      </w:r>
      <w:r>
        <w:rPr>
          <w:rFonts w:cs="Calibri"/>
          <w:color w:val="000000"/>
          <w:spacing w:val="-1"/>
        </w:rPr>
        <w:t xml:space="preserve">  </w:t>
      </w:r>
      <w:proofErr w:type="gramStart"/>
      <w:r>
        <w:rPr>
          <w:rFonts w:cs="Calibri"/>
          <w:color w:val="000000"/>
          <w:spacing w:val="-1"/>
        </w:rPr>
        <w:t>Identifying</w:t>
      </w:r>
      <w:proofErr w:type="gramEnd"/>
      <w:r>
        <w:rPr>
          <w:rFonts w:cs="Calibri"/>
          <w:color w:val="000000"/>
          <w:spacing w:val="-1"/>
        </w:rPr>
        <w:t xml:space="preserve"> the cause of error </w:t>
      </w:r>
    </w:p>
    <w:p w:rsidR="007409A8" w:rsidRDefault="007409A8" w:rsidP="00B468C0">
      <w:pPr>
        <w:widowControl w:val="0"/>
        <w:autoSpaceDE w:val="0"/>
        <w:autoSpaceDN w:val="0"/>
        <w:adjustRightInd w:val="0"/>
        <w:spacing w:before="23" w:after="0"/>
        <w:rPr>
          <w:rFonts w:cs="Calibri"/>
          <w:color w:val="000000"/>
          <w:spacing w:val="-1"/>
        </w:rPr>
      </w:pPr>
      <w:r>
        <w:rPr>
          <w:rFonts w:ascii="Symbol" w:hAnsi="Symbol" w:cs="Symbol"/>
          <w:color w:val="000000"/>
          <w:spacing w:val="-1"/>
        </w:rPr>
        <w:t></w:t>
      </w:r>
      <w:r>
        <w:rPr>
          <w:rFonts w:ascii="Arial" w:hAnsi="Arial" w:cs="Arial"/>
          <w:color w:val="000000"/>
          <w:spacing w:val="-1"/>
        </w:rPr>
        <w:t xml:space="preserve"> </w:t>
      </w:r>
      <w:r>
        <w:rPr>
          <w:rFonts w:cs="Calibri"/>
          <w:color w:val="000000"/>
          <w:spacing w:val="-1"/>
        </w:rPr>
        <w:t xml:space="preserve">  Modify the processing system to minimize the future occurrence of problems</w:t>
      </w:r>
    </w:p>
    <w:p w:rsidR="007409A8" w:rsidRPr="00FE08A4" w:rsidRDefault="007409A8" w:rsidP="00892425">
      <w:pPr>
        <w:widowControl w:val="0"/>
        <w:autoSpaceDE w:val="0"/>
        <w:autoSpaceDN w:val="0"/>
        <w:adjustRightInd w:val="0"/>
        <w:spacing w:before="23" w:after="0"/>
        <w:jc w:val="both"/>
        <w:rPr>
          <w:rFonts w:asciiTheme="minorHAnsi" w:hAnsiTheme="minorHAnsi" w:cs="Calibri"/>
          <w:color w:val="000000"/>
          <w:spacing w:val="-1"/>
        </w:rPr>
      </w:pPr>
      <w:r>
        <w:rPr>
          <w:rFonts w:ascii="Symbol" w:hAnsi="Symbol" w:cs="Symbol"/>
          <w:color w:val="000000"/>
          <w:spacing w:val="-1"/>
        </w:rPr>
        <w:lastRenderedPageBreak/>
        <w:t></w:t>
      </w:r>
      <w:r>
        <w:rPr>
          <w:rFonts w:ascii="Symbol" w:hAnsi="Symbol" w:cs="Symbol"/>
          <w:color w:val="000000"/>
          <w:spacing w:val="-1"/>
        </w:rPr>
        <w:t></w:t>
      </w:r>
      <w:r>
        <w:rPr>
          <w:rFonts w:ascii="Symbol" w:hAnsi="Symbol" w:cs="Symbol"/>
          <w:color w:val="000000"/>
          <w:spacing w:val="-1"/>
        </w:rPr>
        <w:t></w:t>
      </w:r>
      <w:r w:rsidRPr="00FE08A4">
        <w:rPr>
          <w:rFonts w:asciiTheme="minorHAnsi" w:hAnsiTheme="minorHAnsi" w:cs="Symbol"/>
          <w:color w:val="000000"/>
          <w:spacing w:val="-1"/>
        </w:rPr>
        <w:t>Correcting error arising from a problem</w:t>
      </w:r>
    </w:p>
    <w:p w:rsidR="007409A8" w:rsidRPr="009F68CB" w:rsidRDefault="007409A8" w:rsidP="00892425">
      <w:pPr>
        <w:widowControl w:val="0"/>
        <w:autoSpaceDE w:val="0"/>
        <w:autoSpaceDN w:val="0"/>
        <w:adjustRightInd w:val="0"/>
        <w:spacing w:after="0" w:line="360" w:lineRule="auto"/>
        <w:jc w:val="both"/>
        <w:rPr>
          <w:rFonts w:cs="Calibri"/>
          <w:color w:val="000000"/>
          <w:w w:val="102"/>
          <w:sz w:val="8"/>
        </w:rPr>
      </w:pPr>
    </w:p>
    <w:p w:rsidR="007409A8" w:rsidRDefault="007409A8" w:rsidP="00892425">
      <w:pPr>
        <w:widowControl w:val="0"/>
        <w:autoSpaceDE w:val="0"/>
        <w:autoSpaceDN w:val="0"/>
        <w:adjustRightInd w:val="0"/>
        <w:spacing w:before="41" w:after="0"/>
        <w:jc w:val="both"/>
        <w:rPr>
          <w:rFonts w:ascii="Calibri Bold Italic" w:hAnsi="Calibri Bold Italic" w:cs="Calibri Bold Italic"/>
          <w:color w:val="000000"/>
          <w:spacing w:val="-3"/>
        </w:rPr>
      </w:pPr>
      <w:r>
        <w:rPr>
          <w:rFonts w:ascii="Calibri Bold Italic" w:hAnsi="Calibri Bold Italic" w:cs="Calibri Bold Italic"/>
          <w:color w:val="000000"/>
          <w:spacing w:val="-3"/>
        </w:rPr>
        <w:t xml:space="preserve">Examples of Corrective Controls </w:t>
      </w:r>
    </w:p>
    <w:p w:rsidR="007409A8" w:rsidRDefault="007409A8" w:rsidP="00892425">
      <w:pPr>
        <w:widowControl w:val="0"/>
        <w:autoSpaceDE w:val="0"/>
        <w:autoSpaceDN w:val="0"/>
        <w:adjustRightInd w:val="0"/>
        <w:spacing w:before="54" w:after="0"/>
        <w:jc w:val="both"/>
        <w:rPr>
          <w:rFonts w:cs="Calibri"/>
          <w:color w:val="000000"/>
          <w:w w:val="107"/>
        </w:rPr>
      </w:pPr>
      <w:r>
        <w:rPr>
          <w:rFonts w:ascii="Symbol" w:hAnsi="Symbol" w:cs="Symbol"/>
          <w:color w:val="000000"/>
          <w:w w:val="107"/>
        </w:rPr>
        <w:t></w:t>
      </w:r>
      <w:r>
        <w:rPr>
          <w:rFonts w:ascii="Arial" w:hAnsi="Arial" w:cs="Arial"/>
          <w:color w:val="000000"/>
          <w:w w:val="107"/>
        </w:rPr>
        <w:t xml:space="preserve"> </w:t>
      </w:r>
      <w:r>
        <w:rPr>
          <w:rFonts w:cs="Calibri"/>
          <w:color w:val="000000"/>
          <w:w w:val="107"/>
        </w:rPr>
        <w:t xml:space="preserve">  Backup </w:t>
      </w:r>
    </w:p>
    <w:p w:rsidR="007409A8" w:rsidRDefault="007409A8" w:rsidP="00892425">
      <w:pPr>
        <w:widowControl w:val="0"/>
        <w:autoSpaceDE w:val="0"/>
        <w:autoSpaceDN w:val="0"/>
        <w:adjustRightInd w:val="0"/>
        <w:spacing w:before="27" w:after="0"/>
        <w:jc w:val="both"/>
        <w:rPr>
          <w:rFonts w:cs="Calibri"/>
          <w:color w:val="000000"/>
          <w:w w:val="101"/>
        </w:rPr>
      </w:pPr>
      <w:r>
        <w:rPr>
          <w:rFonts w:ascii="Symbol" w:hAnsi="Symbol" w:cs="Symbol"/>
          <w:color w:val="000000"/>
          <w:w w:val="101"/>
        </w:rPr>
        <w:t></w:t>
      </w:r>
      <w:r>
        <w:rPr>
          <w:rFonts w:ascii="Arial" w:hAnsi="Arial" w:cs="Arial"/>
          <w:color w:val="000000"/>
          <w:w w:val="101"/>
        </w:rPr>
        <w:t xml:space="preserve"> </w:t>
      </w:r>
      <w:r>
        <w:rPr>
          <w:rFonts w:cs="Calibri"/>
          <w:color w:val="000000"/>
          <w:w w:val="101"/>
        </w:rPr>
        <w:t xml:space="preserve">  Recovery procedures </w:t>
      </w:r>
    </w:p>
    <w:p w:rsidR="007409A8" w:rsidRDefault="007409A8" w:rsidP="00892425">
      <w:pPr>
        <w:widowControl w:val="0"/>
        <w:autoSpaceDE w:val="0"/>
        <w:autoSpaceDN w:val="0"/>
        <w:adjustRightInd w:val="0"/>
        <w:spacing w:before="27" w:after="0"/>
        <w:jc w:val="both"/>
        <w:rPr>
          <w:rFonts w:cs="Calibri"/>
          <w:color w:val="000000"/>
        </w:rPr>
      </w:pPr>
      <w:r>
        <w:rPr>
          <w:rFonts w:ascii="Symbol" w:hAnsi="Symbol" w:cs="Symbol"/>
          <w:color w:val="000000"/>
        </w:rPr>
        <w:t></w:t>
      </w:r>
      <w:r>
        <w:rPr>
          <w:rFonts w:ascii="Arial" w:hAnsi="Arial" w:cs="Arial"/>
          <w:color w:val="000000"/>
        </w:rPr>
        <w:t xml:space="preserve"> </w:t>
      </w:r>
      <w:r>
        <w:rPr>
          <w:rFonts w:cs="Calibri"/>
          <w:color w:val="000000"/>
        </w:rPr>
        <w:t xml:space="preserve">  Contingency (emergency) planning </w:t>
      </w:r>
    </w:p>
    <w:p w:rsidR="007409A8" w:rsidRDefault="007409A8" w:rsidP="00892425">
      <w:pPr>
        <w:widowControl w:val="0"/>
        <w:autoSpaceDE w:val="0"/>
        <w:autoSpaceDN w:val="0"/>
        <w:adjustRightInd w:val="0"/>
        <w:spacing w:before="27" w:after="0"/>
        <w:jc w:val="both"/>
        <w:rPr>
          <w:rFonts w:cs="Calibri"/>
          <w:color w:val="000000"/>
          <w:spacing w:val="-1"/>
        </w:rPr>
      </w:pPr>
      <w:r>
        <w:rPr>
          <w:rFonts w:ascii="Symbol" w:hAnsi="Symbol" w:cs="Symbol"/>
          <w:color w:val="000000"/>
          <w:spacing w:val="-1"/>
        </w:rPr>
        <w:t></w:t>
      </w:r>
      <w:r>
        <w:rPr>
          <w:rFonts w:ascii="Arial" w:hAnsi="Arial" w:cs="Arial"/>
          <w:color w:val="000000"/>
          <w:spacing w:val="-1"/>
        </w:rPr>
        <w:t xml:space="preserve"> </w:t>
      </w:r>
      <w:r>
        <w:rPr>
          <w:rFonts w:cs="Calibri"/>
          <w:color w:val="000000"/>
          <w:spacing w:val="-1"/>
        </w:rPr>
        <w:t xml:space="preserve">  Setting-up corrective procedures for problems </w:t>
      </w:r>
    </w:p>
    <w:p w:rsidR="007409A8" w:rsidRDefault="007409A8" w:rsidP="00892425">
      <w:pPr>
        <w:widowControl w:val="0"/>
        <w:autoSpaceDE w:val="0"/>
        <w:autoSpaceDN w:val="0"/>
        <w:adjustRightInd w:val="0"/>
        <w:spacing w:before="27" w:after="0"/>
        <w:jc w:val="both"/>
        <w:rPr>
          <w:rFonts w:cs="Calibri"/>
          <w:color w:val="000000"/>
          <w:spacing w:val="-1"/>
        </w:rPr>
      </w:pPr>
      <w:r>
        <w:rPr>
          <w:rFonts w:ascii="Symbol" w:hAnsi="Symbol" w:cs="Symbol"/>
          <w:color w:val="000000"/>
          <w:spacing w:val="-1"/>
        </w:rPr>
        <w:t></w:t>
      </w:r>
      <w:r>
        <w:rPr>
          <w:rFonts w:ascii="Arial" w:hAnsi="Arial" w:cs="Arial"/>
          <w:color w:val="000000"/>
          <w:spacing w:val="-1"/>
        </w:rPr>
        <w:t xml:space="preserve"> </w:t>
      </w:r>
      <w:r>
        <w:rPr>
          <w:rFonts w:cs="Calibri"/>
          <w:color w:val="000000"/>
          <w:spacing w:val="-1"/>
        </w:rPr>
        <w:t xml:space="preserve">  Change of control procedures or inputs to avoid occurrence of problems in future </w:t>
      </w:r>
    </w:p>
    <w:p w:rsidR="007409A8" w:rsidRDefault="007409A8" w:rsidP="00892425">
      <w:pPr>
        <w:widowControl w:val="0"/>
        <w:autoSpaceDE w:val="0"/>
        <w:autoSpaceDN w:val="0"/>
        <w:adjustRightInd w:val="0"/>
        <w:spacing w:after="0" w:line="240" w:lineRule="auto"/>
        <w:jc w:val="both"/>
        <w:rPr>
          <w:rFonts w:cs="Calibri"/>
          <w:color w:val="000000"/>
          <w:w w:val="102"/>
        </w:rPr>
      </w:pPr>
    </w:p>
    <w:p w:rsidR="00367C65" w:rsidRPr="009F68CB" w:rsidRDefault="009F68CB" w:rsidP="00892425">
      <w:pPr>
        <w:widowControl w:val="0"/>
        <w:tabs>
          <w:tab w:val="left" w:pos="10260"/>
        </w:tabs>
        <w:autoSpaceDE w:val="0"/>
        <w:autoSpaceDN w:val="0"/>
        <w:adjustRightInd w:val="0"/>
        <w:spacing w:before="122" w:after="0" w:line="260" w:lineRule="exact"/>
        <w:ind w:left="360" w:hanging="360"/>
        <w:jc w:val="both"/>
        <w:rPr>
          <w:rFonts w:cs="Calibri"/>
          <w:b/>
          <w:color w:val="548DD4" w:themeColor="text2" w:themeTint="99"/>
          <w:u w:val="single"/>
        </w:rPr>
      </w:pPr>
      <w:r w:rsidRPr="00B255AF">
        <w:rPr>
          <w:rFonts w:cs="Calibri"/>
          <w:b/>
          <w:color w:val="0070C0"/>
        </w:rPr>
        <w:t xml:space="preserve">Q6. </w:t>
      </w:r>
      <w:r w:rsidR="00367C65" w:rsidRPr="00B255AF">
        <w:rPr>
          <w:rFonts w:cs="Calibri"/>
          <w:b/>
          <w:color w:val="0070C0"/>
          <w:u w:val="single"/>
        </w:rPr>
        <w:t>WHAT DO YOU UNDERSTAND BY FINANCIAL CONTROLS? EXPLAIN MAJOR FINANCIAL CONTROL TECHNIQUES IN BRIEF.</w:t>
      </w:r>
      <w:r w:rsidR="00367C65" w:rsidRPr="009F68CB">
        <w:rPr>
          <w:rFonts w:cs="Calibri"/>
          <w:b/>
          <w:color w:val="548DD4" w:themeColor="text2" w:themeTint="99"/>
          <w:u w:val="single"/>
        </w:rPr>
        <w:t xml:space="preserve"> </w:t>
      </w:r>
      <w:r w:rsidR="00367C65" w:rsidRPr="009F68CB">
        <w:rPr>
          <w:rFonts w:cs="Calibri"/>
          <w:b/>
          <w:u w:val="single"/>
        </w:rPr>
        <w:t>[ABCD2’S2]</w:t>
      </w:r>
    </w:p>
    <w:p w:rsidR="00367C65" w:rsidRPr="00367C65" w:rsidRDefault="00367C65" w:rsidP="00892425">
      <w:pPr>
        <w:widowControl w:val="0"/>
        <w:autoSpaceDE w:val="0"/>
        <w:autoSpaceDN w:val="0"/>
        <w:adjustRightInd w:val="0"/>
        <w:spacing w:before="22" w:after="0" w:line="260" w:lineRule="exact"/>
        <w:jc w:val="both"/>
        <w:rPr>
          <w:rFonts w:ascii="Calibri Bold Italic" w:hAnsi="Calibri Bold Italic" w:cs="Calibri Bold Italic"/>
          <w:color w:val="000000"/>
          <w:spacing w:val="-3"/>
          <w:sz w:val="16"/>
          <w:szCs w:val="24"/>
        </w:rPr>
      </w:pPr>
      <w:r>
        <w:rPr>
          <w:rFonts w:ascii="Calibri Bold Italic" w:hAnsi="Calibri Bold Italic" w:cs="Calibri Bold Italic"/>
          <w:color w:val="000000"/>
          <w:spacing w:val="-3"/>
          <w:sz w:val="24"/>
          <w:szCs w:val="24"/>
        </w:rPr>
        <w:t xml:space="preserve"> </w:t>
      </w:r>
    </w:p>
    <w:p w:rsidR="00367C65" w:rsidRDefault="00367C65" w:rsidP="00892425">
      <w:pPr>
        <w:widowControl w:val="0"/>
        <w:autoSpaceDE w:val="0"/>
        <w:autoSpaceDN w:val="0"/>
        <w:adjustRightInd w:val="0"/>
        <w:spacing w:before="22" w:after="0" w:line="260" w:lineRule="exact"/>
        <w:jc w:val="both"/>
        <w:rPr>
          <w:rFonts w:cs="Calibri"/>
          <w:color w:val="000000"/>
        </w:rPr>
      </w:pPr>
      <w:r w:rsidRPr="00367C65">
        <w:rPr>
          <w:rFonts w:cs="Calibri"/>
          <w:color w:val="000000"/>
        </w:rPr>
        <w:t>These</w:t>
      </w:r>
      <w:r>
        <w:rPr>
          <w:rFonts w:cs="Calibri"/>
          <w:color w:val="000000"/>
        </w:rPr>
        <w:t xml:space="preserve"> controls are defined as the procedures to be exercised by the system user over source documents before system input. The financial control techniques are numerous. A few examples are highlighted here:</w:t>
      </w:r>
    </w:p>
    <w:p w:rsidR="00367C65" w:rsidRDefault="00367C65" w:rsidP="00892425">
      <w:pPr>
        <w:widowControl w:val="0"/>
        <w:autoSpaceDE w:val="0"/>
        <w:autoSpaceDN w:val="0"/>
        <w:adjustRightInd w:val="0"/>
        <w:spacing w:before="22" w:after="0" w:line="260" w:lineRule="exact"/>
        <w:jc w:val="both"/>
        <w:rPr>
          <w:rFonts w:cs="Calibri"/>
          <w:color w:val="000000"/>
        </w:rPr>
      </w:pPr>
    </w:p>
    <w:p w:rsidR="00367C65" w:rsidRPr="004C7D17" w:rsidRDefault="00367C65" w:rsidP="00892425">
      <w:pPr>
        <w:pStyle w:val="ListParagraph"/>
        <w:widowControl w:val="0"/>
        <w:numPr>
          <w:ilvl w:val="0"/>
          <w:numId w:val="3"/>
        </w:numPr>
        <w:autoSpaceDE w:val="0"/>
        <w:autoSpaceDN w:val="0"/>
        <w:adjustRightInd w:val="0"/>
        <w:spacing w:before="22" w:after="0" w:line="260" w:lineRule="exact"/>
        <w:ind w:left="270"/>
        <w:jc w:val="both"/>
        <w:rPr>
          <w:rFonts w:cs="Calibri"/>
          <w:b/>
          <w:color w:val="000000"/>
        </w:rPr>
      </w:pPr>
      <w:r w:rsidRPr="00367C65">
        <w:rPr>
          <w:rFonts w:cs="Calibri"/>
          <w:b/>
          <w:color w:val="000000"/>
        </w:rPr>
        <w:t>Authorisation:</w:t>
      </w:r>
      <w:r>
        <w:rPr>
          <w:rFonts w:cs="Calibri"/>
          <w:b/>
          <w:color w:val="000000"/>
        </w:rPr>
        <w:t xml:space="preserve"> </w:t>
      </w:r>
      <w:r>
        <w:rPr>
          <w:rFonts w:cs="Calibri"/>
          <w:color w:val="000000"/>
        </w:rPr>
        <w:t>The entails obtaining authority before performing accounting or application entries.</w:t>
      </w:r>
    </w:p>
    <w:p w:rsidR="004C7D17" w:rsidRPr="00367C65" w:rsidRDefault="004C7D17" w:rsidP="00892425">
      <w:pPr>
        <w:pStyle w:val="ListParagraph"/>
        <w:widowControl w:val="0"/>
        <w:autoSpaceDE w:val="0"/>
        <w:autoSpaceDN w:val="0"/>
        <w:adjustRightInd w:val="0"/>
        <w:spacing w:before="22" w:after="0" w:line="260" w:lineRule="exact"/>
        <w:ind w:left="270"/>
        <w:jc w:val="both"/>
        <w:rPr>
          <w:rFonts w:cs="Calibri"/>
          <w:b/>
          <w:color w:val="000000"/>
        </w:rPr>
      </w:pPr>
    </w:p>
    <w:p w:rsidR="008F3D39" w:rsidRPr="008F3D39" w:rsidRDefault="008F3D39" w:rsidP="00892425">
      <w:pPr>
        <w:pStyle w:val="ListParagraph"/>
        <w:widowControl w:val="0"/>
        <w:numPr>
          <w:ilvl w:val="0"/>
          <w:numId w:val="3"/>
        </w:numPr>
        <w:autoSpaceDE w:val="0"/>
        <w:autoSpaceDN w:val="0"/>
        <w:adjustRightInd w:val="0"/>
        <w:spacing w:before="22" w:after="0" w:line="260" w:lineRule="exact"/>
        <w:ind w:left="270"/>
        <w:jc w:val="both"/>
        <w:rPr>
          <w:rFonts w:cs="Calibri"/>
          <w:b/>
          <w:color w:val="000000"/>
        </w:rPr>
      </w:pPr>
      <w:r>
        <w:rPr>
          <w:rFonts w:cs="Calibri"/>
          <w:b/>
          <w:color w:val="000000"/>
        </w:rPr>
        <w:t xml:space="preserve">Budgets: </w:t>
      </w:r>
      <w:r>
        <w:rPr>
          <w:rFonts w:cs="Calibri"/>
          <w:color w:val="000000"/>
        </w:rPr>
        <w:t>They estimate that the amount of time or money to be spent should be evaluated. The budget should be compared with the actual performance.</w:t>
      </w:r>
    </w:p>
    <w:p w:rsidR="008F3D39" w:rsidRPr="008F3D39" w:rsidRDefault="008F3D39" w:rsidP="00892425">
      <w:pPr>
        <w:pStyle w:val="ListParagraph"/>
        <w:widowControl w:val="0"/>
        <w:autoSpaceDE w:val="0"/>
        <w:autoSpaceDN w:val="0"/>
        <w:adjustRightInd w:val="0"/>
        <w:spacing w:before="22" w:after="0" w:line="260" w:lineRule="exact"/>
        <w:ind w:left="270"/>
        <w:jc w:val="both"/>
        <w:rPr>
          <w:rFonts w:cs="Calibri"/>
          <w:b/>
          <w:color w:val="000000"/>
        </w:rPr>
      </w:pPr>
    </w:p>
    <w:p w:rsidR="008F3D39" w:rsidRPr="008F3D39" w:rsidRDefault="008F3D39" w:rsidP="00892425">
      <w:pPr>
        <w:pStyle w:val="ListParagraph"/>
        <w:widowControl w:val="0"/>
        <w:numPr>
          <w:ilvl w:val="0"/>
          <w:numId w:val="3"/>
        </w:numPr>
        <w:autoSpaceDE w:val="0"/>
        <w:autoSpaceDN w:val="0"/>
        <w:adjustRightInd w:val="0"/>
        <w:spacing w:before="22" w:after="0" w:line="260" w:lineRule="exact"/>
        <w:ind w:left="270"/>
        <w:jc w:val="both"/>
        <w:rPr>
          <w:rFonts w:cs="Calibri"/>
          <w:b/>
          <w:color w:val="000000"/>
        </w:rPr>
      </w:pPr>
      <w:r>
        <w:rPr>
          <w:rFonts w:cs="Calibri"/>
          <w:b/>
          <w:color w:val="000000"/>
        </w:rPr>
        <w:t xml:space="preserve">Cancellation of documents: </w:t>
      </w:r>
      <w:r>
        <w:rPr>
          <w:rFonts w:cs="Calibri"/>
          <w:color w:val="000000"/>
        </w:rPr>
        <w:t>They mark a document in such a way to prevent its reuse.</w:t>
      </w:r>
    </w:p>
    <w:p w:rsidR="008F3D39" w:rsidRPr="00C8226E" w:rsidRDefault="008F3D39" w:rsidP="00892425">
      <w:pPr>
        <w:pStyle w:val="ListParagraph"/>
        <w:ind w:left="270"/>
        <w:jc w:val="both"/>
        <w:rPr>
          <w:rFonts w:cs="Calibri"/>
          <w:b/>
          <w:color w:val="000000"/>
          <w:sz w:val="14"/>
        </w:rPr>
      </w:pPr>
    </w:p>
    <w:p w:rsidR="008F3D39" w:rsidRPr="008F3D39" w:rsidRDefault="008F3D39" w:rsidP="00892425">
      <w:pPr>
        <w:pStyle w:val="ListParagraph"/>
        <w:widowControl w:val="0"/>
        <w:numPr>
          <w:ilvl w:val="0"/>
          <w:numId w:val="3"/>
        </w:numPr>
        <w:autoSpaceDE w:val="0"/>
        <w:autoSpaceDN w:val="0"/>
        <w:adjustRightInd w:val="0"/>
        <w:spacing w:before="22" w:after="0" w:line="260" w:lineRule="exact"/>
        <w:ind w:left="270"/>
        <w:jc w:val="both"/>
        <w:rPr>
          <w:rFonts w:cs="Calibri"/>
          <w:b/>
          <w:color w:val="000000"/>
        </w:rPr>
      </w:pPr>
      <w:r>
        <w:rPr>
          <w:rFonts w:cs="Calibri"/>
          <w:b/>
          <w:color w:val="000000"/>
        </w:rPr>
        <w:t xml:space="preserve">Documentation: </w:t>
      </w:r>
      <w:r>
        <w:rPr>
          <w:rFonts w:cs="Calibri"/>
          <w:color w:val="000000"/>
        </w:rPr>
        <w:t xml:space="preserve"> This includes written or typed explanations for actions taken against specific transactions which explain the performance of tasks.</w:t>
      </w:r>
    </w:p>
    <w:p w:rsidR="008F3D39" w:rsidRPr="00C8226E" w:rsidRDefault="008F3D39" w:rsidP="00892425">
      <w:pPr>
        <w:pStyle w:val="ListParagraph"/>
        <w:ind w:left="270"/>
        <w:jc w:val="both"/>
        <w:rPr>
          <w:rFonts w:cs="Calibri"/>
          <w:b/>
          <w:color w:val="000000"/>
          <w:sz w:val="16"/>
        </w:rPr>
      </w:pPr>
    </w:p>
    <w:p w:rsidR="008F3D39" w:rsidRPr="008F3D39" w:rsidRDefault="008F3D39" w:rsidP="00892425">
      <w:pPr>
        <w:pStyle w:val="ListParagraph"/>
        <w:widowControl w:val="0"/>
        <w:numPr>
          <w:ilvl w:val="0"/>
          <w:numId w:val="3"/>
        </w:numPr>
        <w:autoSpaceDE w:val="0"/>
        <w:autoSpaceDN w:val="0"/>
        <w:adjustRightInd w:val="0"/>
        <w:spacing w:before="22" w:after="0" w:line="260" w:lineRule="exact"/>
        <w:ind w:left="270"/>
        <w:jc w:val="both"/>
        <w:rPr>
          <w:rFonts w:cs="Calibri"/>
          <w:b/>
          <w:color w:val="000000"/>
        </w:rPr>
      </w:pPr>
      <w:r>
        <w:rPr>
          <w:rFonts w:cs="Calibri"/>
          <w:b/>
          <w:color w:val="000000"/>
        </w:rPr>
        <w:t xml:space="preserve">Dual Control: </w:t>
      </w:r>
      <w:r>
        <w:rPr>
          <w:rFonts w:cs="Calibri"/>
          <w:color w:val="000000"/>
        </w:rPr>
        <w:t>Dual access means dividing the access function between two people: Once access is achieved, only one person handles the asset.</w:t>
      </w:r>
    </w:p>
    <w:p w:rsidR="008F3D39" w:rsidRPr="00C8226E" w:rsidRDefault="008F3D39" w:rsidP="00892425">
      <w:pPr>
        <w:pStyle w:val="ListParagraph"/>
        <w:ind w:left="270"/>
        <w:jc w:val="both"/>
        <w:rPr>
          <w:rFonts w:cs="Calibri"/>
          <w:b/>
          <w:color w:val="000000"/>
          <w:sz w:val="20"/>
        </w:rPr>
      </w:pPr>
    </w:p>
    <w:p w:rsidR="008F3D39" w:rsidRPr="008F3D39" w:rsidRDefault="008F3D39" w:rsidP="00892425">
      <w:pPr>
        <w:pStyle w:val="ListParagraph"/>
        <w:widowControl w:val="0"/>
        <w:numPr>
          <w:ilvl w:val="0"/>
          <w:numId w:val="3"/>
        </w:numPr>
        <w:autoSpaceDE w:val="0"/>
        <w:autoSpaceDN w:val="0"/>
        <w:adjustRightInd w:val="0"/>
        <w:spacing w:before="22" w:after="0" w:line="260" w:lineRule="exact"/>
        <w:ind w:left="270"/>
        <w:jc w:val="both"/>
        <w:rPr>
          <w:rFonts w:cs="Calibri"/>
          <w:b/>
          <w:color w:val="000000"/>
        </w:rPr>
      </w:pPr>
      <w:r>
        <w:rPr>
          <w:rFonts w:cs="Calibri"/>
          <w:b/>
          <w:color w:val="000000"/>
        </w:rPr>
        <w:t xml:space="preserve">Safekeeping: </w:t>
      </w:r>
      <w:r>
        <w:rPr>
          <w:rFonts w:cs="Calibri"/>
          <w:color w:val="000000"/>
        </w:rPr>
        <w:t>This entails physical security of assets, such as computer disks, under lock and key or in a desk drawer or vault.</w:t>
      </w:r>
    </w:p>
    <w:p w:rsidR="008F3D39" w:rsidRPr="00C8226E" w:rsidRDefault="008F3D39" w:rsidP="00892425">
      <w:pPr>
        <w:pStyle w:val="ListParagraph"/>
        <w:ind w:left="270"/>
        <w:jc w:val="both"/>
        <w:rPr>
          <w:rFonts w:cs="Calibri"/>
          <w:b/>
          <w:color w:val="000000"/>
          <w:sz w:val="12"/>
        </w:rPr>
      </w:pPr>
    </w:p>
    <w:p w:rsidR="008F3D39" w:rsidRPr="00C8226E" w:rsidRDefault="008F3D39" w:rsidP="00892425">
      <w:pPr>
        <w:pStyle w:val="ListParagraph"/>
        <w:widowControl w:val="0"/>
        <w:numPr>
          <w:ilvl w:val="0"/>
          <w:numId w:val="3"/>
        </w:numPr>
        <w:autoSpaceDE w:val="0"/>
        <w:autoSpaceDN w:val="0"/>
        <w:adjustRightInd w:val="0"/>
        <w:spacing w:before="22" w:line="260" w:lineRule="exact"/>
        <w:ind w:left="270"/>
        <w:jc w:val="both"/>
        <w:rPr>
          <w:rFonts w:cs="Calibri"/>
          <w:b/>
          <w:color w:val="000000"/>
        </w:rPr>
      </w:pPr>
      <w:r>
        <w:rPr>
          <w:rFonts w:cs="Calibri"/>
          <w:b/>
          <w:color w:val="000000"/>
        </w:rPr>
        <w:t xml:space="preserve">Sequentially numbered documents: </w:t>
      </w:r>
      <w:r>
        <w:rPr>
          <w:rFonts w:cs="Calibri"/>
          <w:color w:val="000000"/>
        </w:rPr>
        <w:t>These are working documents with pre- printed sequential numbers, which enables the detection of missing documents.</w:t>
      </w:r>
    </w:p>
    <w:p w:rsidR="00C8226E" w:rsidRPr="00C8226E" w:rsidRDefault="00C8226E" w:rsidP="00892425">
      <w:pPr>
        <w:pStyle w:val="ListParagraph"/>
        <w:jc w:val="both"/>
        <w:rPr>
          <w:rFonts w:cs="Calibri"/>
          <w:b/>
          <w:color w:val="000000"/>
          <w:sz w:val="2"/>
        </w:rPr>
      </w:pPr>
    </w:p>
    <w:p w:rsidR="00703836" w:rsidRPr="00703836" w:rsidRDefault="00703836" w:rsidP="00892425">
      <w:pPr>
        <w:widowControl w:val="0"/>
        <w:tabs>
          <w:tab w:val="left" w:pos="10260"/>
        </w:tabs>
        <w:autoSpaceDE w:val="0"/>
        <w:autoSpaceDN w:val="0"/>
        <w:adjustRightInd w:val="0"/>
        <w:spacing w:before="122" w:line="260" w:lineRule="exact"/>
        <w:ind w:left="360" w:hanging="360"/>
        <w:jc w:val="both"/>
        <w:rPr>
          <w:rFonts w:cs="Calibri"/>
          <w:color w:val="000000"/>
        </w:rPr>
      </w:pPr>
      <w:r w:rsidRPr="00B255AF">
        <w:rPr>
          <w:rFonts w:cs="Calibri"/>
          <w:b/>
          <w:color w:val="0070C0"/>
        </w:rPr>
        <w:t xml:space="preserve">Q7. </w:t>
      </w:r>
      <w:r w:rsidRPr="00B255AF">
        <w:rPr>
          <w:rFonts w:cs="Calibri"/>
          <w:b/>
          <w:color w:val="0070C0"/>
          <w:u w:val="single"/>
        </w:rPr>
        <w:t>WHAT DO YOU UNDERSTAND BY BOUNDARY CONTROLS? EXPLAIN MAJOR BOUNDARY CONTROL TECHNIQUES IN BRIEF</w:t>
      </w:r>
      <w:r w:rsidRPr="009F68CB">
        <w:rPr>
          <w:rFonts w:cs="Calibri"/>
          <w:b/>
          <w:color w:val="548DD4" w:themeColor="text2" w:themeTint="99"/>
          <w:u w:val="single"/>
        </w:rPr>
        <w:t>.</w:t>
      </w:r>
      <w:r w:rsidRPr="009F68CB">
        <w:rPr>
          <w:rFonts w:cs="Calibri"/>
          <w:b/>
          <w:color w:val="548DD4" w:themeColor="text2" w:themeTint="99"/>
        </w:rPr>
        <w:t xml:space="preserve"> </w:t>
      </w:r>
      <w:r w:rsidRPr="00C8226E">
        <w:rPr>
          <w:rFonts w:cs="Calibri"/>
          <w:b/>
        </w:rPr>
        <w:t>[MEANS HOW USER WILL ENTER INTO THE SYSTEM]</w:t>
      </w:r>
    </w:p>
    <w:p w:rsidR="00703836" w:rsidRDefault="00703836" w:rsidP="00892425">
      <w:pPr>
        <w:widowControl w:val="0"/>
        <w:autoSpaceDE w:val="0"/>
        <w:autoSpaceDN w:val="0"/>
        <w:adjustRightInd w:val="0"/>
        <w:spacing w:before="22" w:after="0" w:line="260" w:lineRule="exact"/>
        <w:jc w:val="both"/>
        <w:rPr>
          <w:rFonts w:cs="Calibri"/>
          <w:color w:val="000000"/>
        </w:rPr>
      </w:pPr>
      <w:r>
        <w:rPr>
          <w:rFonts w:cs="Calibri"/>
          <w:color w:val="000000"/>
        </w:rPr>
        <w:t>Boundary System deals with the access over the system. Access controls links the users to resources who are permitted to access those resources through three step identification, authentication and authorisation through which user can access the required resources.</w:t>
      </w:r>
    </w:p>
    <w:p w:rsidR="00703836" w:rsidRPr="00C8226E" w:rsidRDefault="00703836" w:rsidP="00892425">
      <w:pPr>
        <w:widowControl w:val="0"/>
        <w:autoSpaceDE w:val="0"/>
        <w:autoSpaceDN w:val="0"/>
        <w:adjustRightInd w:val="0"/>
        <w:spacing w:before="22" w:after="0" w:line="260" w:lineRule="exact"/>
        <w:jc w:val="both"/>
        <w:rPr>
          <w:rFonts w:cs="Calibri"/>
          <w:color w:val="000000"/>
          <w:sz w:val="18"/>
        </w:rPr>
      </w:pPr>
    </w:p>
    <w:p w:rsidR="003923FD" w:rsidRDefault="00703836" w:rsidP="00892425">
      <w:pPr>
        <w:widowControl w:val="0"/>
        <w:autoSpaceDE w:val="0"/>
        <w:autoSpaceDN w:val="0"/>
        <w:adjustRightInd w:val="0"/>
        <w:spacing w:before="22" w:after="0"/>
        <w:jc w:val="both"/>
        <w:rPr>
          <w:rFonts w:cs="Calibri"/>
          <w:b/>
          <w:color w:val="000000"/>
        </w:rPr>
      </w:pPr>
      <w:r w:rsidRPr="003923FD">
        <w:rPr>
          <w:rFonts w:cs="Calibri"/>
          <w:b/>
          <w:color w:val="000000"/>
        </w:rPr>
        <w:t>Boundary control techniques are:</w:t>
      </w:r>
      <w:r>
        <w:rPr>
          <w:rFonts w:cs="Calibri"/>
          <w:color w:val="000000"/>
        </w:rPr>
        <w:t xml:space="preserve"> </w:t>
      </w:r>
      <w:r w:rsidRPr="003923FD">
        <w:rPr>
          <w:rFonts w:cs="Calibri"/>
          <w:b/>
          <w:color w:val="000000"/>
        </w:rPr>
        <w:t>[</w:t>
      </w:r>
      <w:r w:rsidRPr="00703836">
        <w:rPr>
          <w:rFonts w:cs="Calibri"/>
          <w:b/>
          <w:color w:val="000000"/>
        </w:rPr>
        <w:t>P</w:t>
      </w:r>
      <w:r w:rsidRPr="00703836">
        <w:rPr>
          <w:rFonts w:cs="Calibri"/>
          <w:b/>
          <w:color w:val="000000"/>
          <w:vertAlign w:val="superscript"/>
        </w:rPr>
        <w:t>2</w:t>
      </w:r>
      <w:r w:rsidRPr="00703836">
        <w:rPr>
          <w:rFonts w:cs="Calibri"/>
          <w:b/>
          <w:color w:val="000000"/>
        </w:rPr>
        <w:t>IC</w:t>
      </w:r>
      <w:r>
        <w:rPr>
          <w:rFonts w:cs="Calibri"/>
          <w:b/>
          <w:color w:val="000000"/>
        </w:rPr>
        <w:t>]</w:t>
      </w:r>
    </w:p>
    <w:p w:rsidR="00367C65" w:rsidRPr="003923FD" w:rsidRDefault="003923FD" w:rsidP="00892425">
      <w:pPr>
        <w:pStyle w:val="ListParagraph"/>
        <w:widowControl w:val="0"/>
        <w:numPr>
          <w:ilvl w:val="0"/>
          <w:numId w:val="4"/>
        </w:numPr>
        <w:autoSpaceDE w:val="0"/>
        <w:autoSpaceDN w:val="0"/>
        <w:adjustRightInd w:val="0"/>
        <w:spacing w:before="22" w:after="0"/>
        <w:jc w:val="both"/>
        <w:rPr>
          <w:rFonts w:cs="Calibri"/>
          <w:b/>
          <w:color w:val="000000"/>
          <w:u w:val="single"/>
        </w:rPr>
      </w:pPr>
      <w:r w:rsidRPr="003923FD">
        <w:rPr>
          <w:rFonts w:cs="Calibri"/>
          <w:b/>
          <w:color w:val="000000"/>
          <w:u w:val="single"/>
        </w:rPr>
        <w:t>Password:</w:t>
      </w:r>
      <w:r>
        <w:rPr>
          <w:rFonts w:cs="Calibri"/>
          <w:b/>
          <w:color w:val="000000"/>
          <w:u w:val="single"/>
        </w:rPr>
        <w:t xml:space="preserve"> </w:t>
      </w:r>
      <w:r>
        <w:rPr>
          <w:rFonts w:cs="Calibri"/>
          <w:color w:val="000000"/>
        </w:rPr>
        <w:t xml:space="preserve">Password boundary access control </w:t>
      </w:r>
      <w:proofErr w:type="spellStart"/>
      <w:r>
        <w:rPr>
          <w:rFonts w:cs="Calibri"/>
          <w:color w:val="000000"/>
        </w:rPr>
        <w:t>incl</w:t>
      </w:r>
      <w:proofErr w:type="spellEnd"/>
      <w:r>
        <w:rPr>
          <w:rFonts w:cs="Calibri"/>
          <w:color w:val="000000"/>
        </w:rPr>
        <w:t xml:space="preserve"> anything ranging from name, birth, date, employee code or a combination of two or more of these. To avoid failure in this control system, few practices can be implemented like minimum password length; number of entry attempts etc.</w:t>
      </w:r>
    </w:p>
    <w:p w:rsidR="003923FD" w:rsidRPr="00C8226E" w:rsidRDefault="003923FD" w:rsidP="00892425">
      <w:pPr>
        <w:pStyle w:val="ListParagraph"/>
        <w:widowControl w:val="0"/>
        <w:autoSpaceDE w:val="0"/>
        <w:autoSpaceDN w:val="0"/>
        <w:adjustRightInd w:val="0"/>
        <w:spacing w:before="22" w:after="0"/>
        <w:ind w:left="405"/>
        <w:jc w:val="both"/>
        <w:rPr>
          <w:rFonts w:cs="Calibri"/>
          <w:b/>
          <w:color w:val="000000"/>
          <w:sz w:val="14"/>
          <w:u w:val="single"/>
        </w:rPr>
      </w:pPr>
    </w:p>
    <w:p w:rsidR="003923FD" w:rsidRPr="003923FD" w:rsidRDefault="003923FD" w:rsidP="00892425">
      <w:pPr>
        <w:pStyle w:val="ListParagraph"/>
        <w:widowControl w:val="0"/>
        <w:numPr>
          <w:ilvl w:val="0"/>
          <w:numId w:val="4"/>
        </w:numPr>
        <w:autoSpaceDE w:val="0"/>
        <w:autoSpaceDN w:val="0"/>
        <w:adjustRightInd w:val="0"/>
        <w:spacing w:before="22" w:after="0"/>
        <w:jc w:val="both"/>
        <w:rPr>
          <w:rFonts w:cs="Calibri"/>
          <w:b/>
          <w:color w:val="000000"/>
          <w:u w:val="single"/>
        </w:rPr>
      </w:pPr>
      <w:r>
        <w:rPr>
          <w:rFonts w:cs="Calibri"/>
          <w:b/>
          <w:color w:val="000000"/>
          <w:u w:val="single"/>
        </w:rPr>
        <w:t xml:space="preserve">PIN: </w:t>
      </w:r>
      <w:r>
        <w:rPr>
          <w:rFonts w:cs="Calibri"/>
          <w:color w:val="000000"/>
        </w:rPr>
        <w:t>PIN is assigned by an institution to the user based on user details or independent of user details. Hence, a PIN or digital signature are exposed to vulnerabilities while issuance or delivery, validation, transmission and storage.</w:t>
      </w:r>
    </w:p>
    <w:p w:rsidR="003923FD" w:rsidRPr="00AA64C5" w:rsidRDefault="003923FD" w:rsidP="00892425">
      <w:pPr>
        <w:pStyle w:val="ListParagraph"/>
        <w:jc w:val="both"/>
        <w:rPr>
          <w:rFonts w:cs="Calibri"/>
          <w:b/>
          <w:color w:val="000000"/>
          <w:sz w:val="12"/>
          <w:u w:val="single"/>
        </w:rPr>
      </w:pPr>
    </w:p>
    <w:p w:rsidR="003923FD" w:rsidRPr="00B9252B" w:rsidRDefault="00B9252B" w:rsidP="00892425">
      <w:pPr>
        <w:pStyle w:val="ListParagraph"/>
        <w:widowControl w:val="0"/>
        <w:numPr>
          <w:ilvl w:val="0"/>
          <w:numId w:val="4"/>
        </w:numPr>
        <w:autoSpaceDE w:val="0"/>
        <w:autoSpaceDN w:val="0"/>
        <w:adjustRightInd w:val="0"/>
        <w:spacing w:before="22" w:after="0"/>
        <w:jc w:val="both"/>
        <w:rPr>
          <w:rFonts w:cs="Calibri"/>
          <w:b/>
          <w:color w:val="000000"/>
          <w:u w:val="single"/>
        </w:rPr>
      </w:pPr>
      <w:r>
        <w:rPr>
          <w:rFonts w:cs="Calibri"/>
          <w:b/>
          <w:color w:val="000000"/>
          <w:u w:val="single"/>
        </w:rPr>
        <w:t xml:space="preserve">Identification Cards: </w:t>
      </w:r>
      <w:r>
        <w:rPr>
          <w:rFonts w:cs="Calibri"/>
          <w:color w:val="000000"/>
        </w:rPr>
        <w:t>These cards are used to store information which is required in authentication process. It is also used to identify user.</w:t>
      </w:r>
    </w:p>
    <w:p w:rsidR="00B9252B" w:rsidRPr="00D5471B" w:rsidRDefault="00B9252B" w:rsidP="00892425">
      <w:pPr>
        <w:pStyle w:val="ListParagraph"/>
        <w:widowControl w:val="0"/>
        <w:numPr>
          <w:ilvl w:val="0"/>
          <w:numId w:val="4"/>
        </w:numPr>
        <w:autoSpaceDE w:val="0"/>
        <w:autoSpaceDN w:val="0"/>
        <w:adjustRightInd w:val="0"/>
        <w:spacing w:before="22" w:after="0"/>
        <w:jc w:val="both"/>
        <w:rPr>
          <w:rFonts w:cs="Calibri"/>
          <w:b/>
          <w:color w:val="000000"/>
          <w:u w:val="single"/>
        </w:rPr>
      </w:pPr>
      <w:r>
        <w:rPr>
          <w:rFonts w:cs="Calibri"/>
          <w:b/>
          <w:color w:val="000000"/>
          <w:u w:val="single"/>
        </w:rPr>
        <w:lastRenderedPageBreak/>
        <w:t xml:space="preserve">Cryptography: </w:t>
      </w:r>
      <w:r>
        <w:rPr>
          <w:rFonts w:cs="Calibri"/>
          <w:color w:val="000000"/>
        </w:rPr>
        <w:t>It transforms data into codes which are not important to anyone and who does not possess authentication to access the respective file.</w:t>
      </w:r>
      <w:r w:rsidR="001B64FF">
        <w:rPr>
          <w:rFonts w:cs="Calibri"/>
          <w:color w:val="000000"/>
        </w:rPr>
        <w:t xml:space="preserve"> The three techniques of Cryptography are transposition, substitution and product cipher.</w:t>
      </w:r>
    </w:p>
    <w:p w:rsidR="00D5471B" w:rsidRPr="009F68CB" w:rsidRDefault="00D5471B" w:rsidP="00892425">
      <w:pPr>
        <w:pStyle w:val="ListParagraph"/>
        <w:jc w:val="both"/>
        <w:rPr>
          <w:rFonts w:cs="Calibri"/>
          <w:b/>
          <w:color w:val="000000"/>
          <w:sz w:val="10"/>
          <w:u w:val="single"/>
        </w:rPr>
      </w:pPr>
    </w:p>
    <w:p w:rsidR="00D5471B" w:rsidRPr="00B255AF" w:rsidRDefault="00D5471B" w:rsidP="00892425">
      <w:pPr>
        <w:widowControl w:val="0"/>
        <w:tabs>
          <w:tab w:val="left" w:pos="10260"/>
        </w:tabs>
        <w:autoSpaceDE w:val="0"/>
        <w:autoSpaceDN w:val="0"/>
        <w:adjustRightInd w:val="0"/>
        <w:spacing w:before="122" w:after="0" w:line="260" w:lineRule="exact"/>
        <w:ind w:left="360" w:hanging="360"/>
        <w:jc w:val="both"/>
        <w:rPr>
          <w:rFonts w:cs="Calibri"/>
          <w:b/>
          <w:color w:val="0070C0"/>
          <w:u w:val="single"/>
        </w:rPr>
      </w:pPr>
      <w:r w:rsidRPr="00B255AF">
        <w:rPr>
          <w:rFonts w:cs="Calibri"/>
          <w:b/>
          <w:color w:val="0070C0"/>
        </w:rPr>
        <w:t xml:space="preserve">Q8. </w:t>
      </w:r>
      <w:r w:rsidR="00D1672E" w:rsidRPr="00B255AF">
        <w:rPr>
          <w:rFonts w:cs="Calibri"/>
          <w:b/>
          <w:color w:val="0070C0"/>
          <w:u w:val="single"/>
        </w:rPr>
        <w:t>EXPLAIN</w:t>
      </w:r>
      <w:r w:rsidRPr="00B255AF">
        <w:rPr>
          <w:rFonts w:cs="Calibri"/>
          <w:b/>
          <w:color w:val="0070C0"/>
          <w:u w:val="single"/>
        </w:rPr>
        <w:t xml:space="preserve"> </w:t>
      </w:r>
      <w:r w:rsidR="00D1672E" w:rsidRPr="00B255AF">
        <w:rPr>
          <w:rFonts w:cs="Calibri"/>
          <w:b/>
          <w:color w:val="0070C0"/>
          <w:u w:val="single"/>
        </w:rPr>
        <w:t>MAJOR UPDATE AND REPORT CONTROLS WITH REFERENCE TO DATABASE CONTROLS IN BRIEF</w:t>
      </w:r>
      <w:r w:rsidRPr="00B255AF">
        <w:rPr>
          <w:rFonts w:cs="Calibri"/>
          <w:b/>
          <w:color w:val="0070C0"/>
          <w:u w:val="single"/>
        </w:rPr>
        <w:t xml:space="preserve"> </w:t>
      </w:r>
    </w:p>
    <w:p w:rsidR="00D5471B" w:rsidRPr="00D1672E" w:rsidRDefault="00D5471B" w:rsidP="00892425">
      <w:pPr>
        <w:widowControl w:val="0"/>
        <w:autoSpaceDE w:val="0"/>
        <w:autoSpaceDN w:val="0"/>
        <w:adjustRightInd w:val="0"/>
        <w:spacing w:before="107" w:after="0" w:line="253" w:lineRule="exact"/>
        <w:ind w:firstLine="405"/>
        <w:jc w:val="both"/>
        <w:rPr>
          <w:rFonts w:cs="Calibri"/>
          <w:b/>
          <w:color w:val="000000"/>
        </w:rPr>
      </w:pPr>
      <w:r w:rsidRPr="00D1672E">
        <w:rPr>
          <w:rFonts w:cs="Calibri"/>
          <w:b/>
          <w:color w:val="000000"/>
        </w:rPr>
        <w:t xml:space="preserve">Update controls are given as follows: </w:t>
      </w:r>
    </w:p>
    <w:p w:rsidR="00D5471B" w:rsidRDefault="00D5471B" w:rsidP="00892425">
      <w:pPr>
        <w:pStyle w:val="ListParagraph"/>
        <w:widowControl w:val="0"/>
        <w:numPr>
          <w:ilvl w:val="0"/>
          <w:numId w:val="5"/>
        </w:numPr>
        <w:tabs>
          <w:tab w:val="left" w:pos="450"/>
        </w:tabs>
        <w:autoSpaceDE w:val="0"/>
        <w:autoSpaceDN w:val="0"/>
        <w:adjustRightInd w:val="0"/>
        <w:spacing w:before="128" w:after="0" w:line="252" w:lineRule="exact"/>
        <w:jc w:val="both"/>
        <w:rPr>
          <w:rFonts w:cs="Calibri"/>
          <w:color w:val="000000"/>
        </w:rPr>
      </w:pPr>
      <w:r w:rsidRPr="00E06C2E">
        <w:rPr>
          <w:rFonts w:cs="Calibri"/>
          <w:b/>
          <w:color w:val="000000"/>
        </w:rPr>
        <w:t>Sequence Check between Transaction and Master Files:</w:t>
      </w:r>
      <w:r w:rsidRPr="00E06C2E">
        <w:rPr>
          <w:rFonts w:cs="Calibri"/>
          <w:color w:val="000000"/>
        </w:rPr>
        <w:t xml:space="preserve"> </w:t>
      </w:r>
      <w:r w:rsidR="00E06C2E" w:rsidRPr="00E06C2E">
        <w:rPr>
          <w:rFonts w:cs="Calibri"/>
          <w:color w:val="000000"/>
        </w:rPr>
        <w:t xml:space="preserve">Correct sequence of processing records in the </w:t>
      </w:r>
      <w:r w:rsidR="00E06C2E">
        <w:rPr>
          <w:rFonts w:cs="Calibri"/>
          <w:color w:val="000000"/>
        </w:rPr>
        <w:t>m</w:t>
      </w:r>
      <w:r w:rsidR="00E06C2E" w:rsidRPr="00E06C2E">
        <w:rPr>
          <w:rFonts w:cs="Calibri"/>
          <w:color w:val="000000"/>
        </w:rPr>
        <w:t>aster file is critical to maintain. If error occurs during this stage and is over looked, then it will lead to corruption of data</w:t>
      </w:r>
      <w:r w:rsidR="00E06C2E">
        <w:rPr>
          <w:rFonts w:cs="Calibri"/>
          <w:color w:val="000000"/>
        </w:rPr>
        <w:t>.</w:t>
      </w:r>
    </w:p>
    <w:p w:rsidR="00E06C2E" w:rsidRPr="00E06C2E" w:rsidRDefault="00E06C2E" w:rsidP="00892425">
      <w:pPr>
        <w:pStyle w:val="ListParagraph"/>
        <w:widowControl w:val="0"/>
        <w:tabs>
          <w:tab w:val="left" w:pos="450"/>
        </w:tabs>
        <w:autoSpaceDE w:val="0"/>
        <w:autoSpaceDN w:val="0"/>
        <w:adjustRightInd w:val="0"/>
        <w:spacing w:before="128" w:after="0" w:line="252" w:lineRule="exact"/>
        <w:ind w:left="405"/>
        <w:jc w:val="both"/>
        <w:rPr>
          <w:rFonts w:cs="Calibri"/>
          <w:color w:val="000000"/>
        </w:rPr>
      </w:pPr>
    </w:p>
    <w:p w:rsidR="00D5471B" w:rsidRDefault="00D5471B" w:rsidP="00892425">
      <w:pPr>
        <w:pStyle w:val="ListParagraph"/>
        <w:widowControl w:val="0"/>
        <w:numPr>
          <w:ilvl w:val="0"/>
          <w:numId w:val="5"/>
        </w:numPr>
        <w:tabs>
          <w:tab w:val="left" w:pos="450"/>
        </w:tabs>
        <w:autoSpaceDE w:val="0"/>
        <w:autoSpaceDN w:val="0"/>
        <w:adjustRightInd w:val="0"/>
        <w:spacing w:before="82" w:after="0" w:line="260" w:lineRule="exact"/>
        <w:jc w:val="both"/>
        <w:rPr>
          <w:rFonts w:cs="Calibri"/>
          <w:color w:val="000000"/>
        </w:rPr>
      </w:pPr>
      <w:r w:rsidRPr="00E06C2E">
        <w:rPr>
          <w:rFonts w:cs="Calibri"/>
          <w:b/>
          <w:color w:val="000000"/>
        </w:rPr>
        <w:t>Ensure All Records on Files are processed</w:t>
      </w:r>
      <w:r w:rsidR="00E06C2E" w:rsidRPr="00E06C2E">
        <w:rPr>
          <w:rFonts w:cs="Calibri"/>
          <w:b/>
          <w:color w:val="000000"/>
        </w:rPr>
        <w:t>:</w:t>
      </w:r>
      <w:r w:rsidRPr="00E06C2E">
        <w:rPr>
          <w:rFonts w:cs="Calibri"/>
          <w:color w:val="000000"/>
        </w:rPr>
        <w:t xml:space="preserve"> </w:t>
      </w:r>
      <w:r w:rsidR="00E06C2E">
        <w:rPr>
          <w:rFonts w:cs="Calibri"/>
          <w:color w:val="000000"/>
        </w:rPr>
        <w:t>While</w:t>
      </w:r>
      <w:r w:rsidRPr="00E06C2E">
        <w:rPr>
          <w:rFonts w:cs="Calibri"/>
          <w:color w:val="000000"/>
        </w:rPr>
        <w:t xml:space="preserve"> processing the transactions </w:t>
      </w:r>
      <w:r w:rsidR="00E06C2E">
        <w:rPr>
          <w:rFonts w:cs="Calibri"/>
          <w:color w:val="000000"/>
        </w:rPr>
        <w:t>file records to the respective master file, it must be ensured that the end file of the transaction file is the end file of the master file.</w:t>
      </w:r>
    </w:p>
    <w:p w:rsidR="00E06C2E" w:rsidRPr="00E06C2E" w:rsidRDefault="00E06C2E" w:rsidP="00892425">
      <w:pPr>
        <w:pStyle w:val="ListParagraph"/>
        <w:widowControl w:val="0"/>
        <w:tabs>
          <w:tab w:val="left" w:pos="450"/>
        </w:tabs>
        <w:autoSpaceDE w:val="0"/>
        <w:autoSpaceDN w:val="0"/>
        <w:adjustRightInd w:val="0"/>
        <w:spacing w:before="82" w:after="0" w:line="260" w:lineRule="exact"/>
        <w:ind w:left="405"/>
        <w:jc w:val="both"/>
        <w:rPr>
          <w:rFonts w:cs="Calibri"/>
          <w:color w:val="000000"/>
        </w:rPr>
      </w:pPr>
    </w:p>
    <w:p w:rsidR="00D5471B" w:rsidRDefault="00E06C2E" w:rsidP="00B468C0">
      <w:pPr>
        <w:pStyle w:val="ListParagraph"/>
        <w:widowControl w:val="0"/>
        <w:numPr>
          <w:ilvl w:val="0"/>
          <w:numId w:val="5"/>
        </w:numPr>
        <w:tabs>
          <w:tab w:val="left" w:pos="450"/>
        </w:tabs>
        <w:autoSpaceDE w:val="0"/>
        <w:autoSpaceDN w:val="0"/>
        <w:adjustRightInd w:val="0"/>
        <w:spacing w:before="4" w:after="0" w:line="260" w:lineRule="exact"/>
        <w:ind w:left="360"/>
        <w:rPr>
          <w:rFonts w:cs="Calibri"/>
          <w:color w:val="000000"/>
        </w:rPr>
      </w:pPr>
      <w:r w:rsidRPr="004C7D17">
        <w:rPr>
          <w:rFonts w:cs="Calibri"/>
          <w:b/>
          <w:color w:val="000000"/>
        </w:rPr>
        <w:t xml:space="preserve">Process </w:t>
      </w:r>
      <w:r w:rsidR="00D5471B" w:rsidRPr="004C7D17">
        <w:rPr>
          <w:rFonts w:cs="Calibri"/>
          <w:b/>
          <w:color w:val="000000"/>
        </w:rPr>
        <w:t>multiple transactions for a single record in the correct order</w:t>
      </w:r>
      <w:r w:rsidRPr="004C7D17">
        <w:rPr>
          <w:rFonts w:cs="Calibri"/>
          <w:b/>
          <w:color w:val="000000"/>
        </w:rPr>
        <w:t>:</w:t>
      </w:r>
      <w:r w:rsidR="00D5471B" w:rsidRPr="004C7D17">
        <w:rPr>
          <w:rFonts w:cs="Calibri"/>
          <w:color w:val="000000"/>
        </w:rPr>
        <w:t xml:space="preserve"> Multiple transactions can occur based on a single master record</w:t>
      </w:r>
      <w:r w:rsidR="004C7D17" w:rsidRPr="004C7D17">
        <w:rPr>
          <w:rFonts w:cs="Calibri"/>
          <w:color w:val="000000"/>
        </w:rPr>
        <w:t>.</w:t>
      </w:r>
      <w:r w:rsidR="004C7D17">
        <w:rPr>
          <w:rFonts w:cs="Calibri"/>
          <w:color w:val="000000"/>
        </w:rPr>
        <w:t xml:space="preserve"> </w:t>
      </w:r>
      <w:r w:rsidR="00D5471B" w:rsidRPr="004C7D17">
        <w:rPr>
          <w:rFonts w:cs="Calibri"/>
          <w:color w:val="000000"/>
        </w:rPr>
        <w:t>Here, the order in which transactions are processed against the product master record must be done based on a sorted transaction codes</w:t>
      </w:r>
      <w:r w:rsidR="004C7D17">
        <w:rPr>
          <w:rFonts w:cs="Calibri"/>
          <w:color w:val="000000"/>
        </w:rPr>
        <w:t>.</w:t>
      </w:r>
      <w:r w:rsidR="00D5471B" w:rsidRPr="004C7D17">
        <w:rPr>
          <w:rFonts w:cs="Calibri"/>
          <w:color w:val="000000"/>
        </w:rPr>
        <w:t xml:space="preserve"> </w:t>
      </w:r>
    </w:p>
    <w:p w:rsidR="004C7D17" w:rsidRPr="004C7D17" w:rsidRDefault="004C7D17" w:rsidP="00892425">
      <w:pPr>
        <w:pStyle w:val="ListParagraph"/>
        <w:widowControl w:val="0"/>
        <w:tabs>
          <w:tab w:val="left" w:pos="450"/>
        </w:tabs>
        <w:autoSpaceDE w:val="0"/>
        <w:autoSpaceDN w:val="0"/>
        <w:adjustRightInd w:val="0"/>
        <w:spacing w:before="4" w:after="0" w:line="260" w:lineRule="exact"/>
        <w:ind w:left="360"/>
        <w:jc w:val="both"/>
        <w:rPr>
          <w:rFonts w:cs="Calibri"/>
          <w:color w:val="000000"/>
        </w:rPr>
      </w:pPr>
    </w:p>
    <w:p w:rsidR="00D1672E" w:rsidRPr="00D1672E" w:rsidRDefault="00D5471B" w:rsidP="00892425">
      <w:pPr>
        <w:pStyle w:val="ListParagraph"/>
        <w:widowControl w:val="0"/>
        <w:numPr>
          <w:ilvl w:val="0"/>
          <w:numId w:val="5"/>
        </w:numPr>
        <w:tabs>
          <w:tab w:val="left" w:pos="360"/>
          <w:tab w:val="left" w:pos="450"/>
          <w:tab w:val="left" w:pos="10260"/>
        </w:tabs>
        <w:autoSpaceDE w:val="0"/>
        <w:autoSpaceDN w:val="0"/>
        <w:adjustRightInd w:val="0"/>
        <w:spacing w:before="85" w:after="0" w:line="260" w:lineRule="exact"/>
        <w:jc w:val="both"/>
        <w:rPr>
          <w:rFonts w:cs="Calibri"/>
          <w:color w:val="000000"/>
        </w:rPr>
      </w:pPr>
      <w:r w:rsidRPr="00D1672E">
        <w:rPr>
          <w:rFonts w:cs="Calibri"/>
          <w:b/>
          <w:color w:val="000000"/>
        </w:rPr>
        <w:t>Maintain a suspense account</w:t>
      </w:r>
      <w:r w:rsidR="004C7D17" w:rsidRPr="00D1672E">
        <w:rPr>
          <w:rFonts w:cs="Calibri"/>
          <w:b/>
          <w:color w:val="000000"/>
        </w:rPr>
        <w:t>:</w:t>
      </w:r>
      <w:r w:rsidRPr="00D1672E">
        <w:rPr>
          <w:rFonts w:cs="Calibri"/>
          <w:color w:val="000000"/>
        </w:rPr>
        <w:t xml:space="preserve"> When </w:t>
      </w:r>
      <w:r w:rsidR="004C7D17" w:rsidRPr="00D1672E">
        <w:rPr>
          <w:rFonts w:cs="Calibri"/>
          <w:color w:val="000000"/>
        </w:rPr>
        <w:t>comparing</w:t>
      </w:r>
      <w:r w:rsidRPr="00D1672E">
        <w:rPr>
          <w:rFonts w:cs="Calibri"/>
          <w:color w:val="000000"/>
        </w:rPr>
        <w:t xml:space="preserve"> the master record to transaction</w:t>
      </w:r>
      <w:r w:rsidR="004C7D17" w:rsidRPr="00D1672E">
        <w:rPr>
          <w:rFonts w:cs="Calibri"/>
          <w:color w:val="000000"/>
        </w:rPr>
        <w:t xml:space="preserve"> </w:t>
      </w:r>
      <w:r w:rsidRPr="00D1672E">
        <w:rPr>
          <w:rFonts w:cs="Calibri"/>
          <w:color w:val="000000"/>
        </w:rPr>
        <w:t xml:space="preserve">record results </w:t>
      </w:r>
      <w:r w:rsidR="004C7D17" w:rsidRPr="00D1672E">
        <w:rPr>
          <w:rFonts w:cs="Calibri"/>
          <w:color w:val="000000"/>
        </w:rPr>
        <w:t>are</w:t>
      </w:r>
      <w:r w:rsidR="004A62AF">
        <w:rPr>
          <w:rFonts w:cs="Calibri"/>
          <w:color w:val="000000"/>
        </w:rPr>
        <w:t xml:space="preserve"> </w:t>
      </w:r>
      <w:r w:rsidRPr="00D1672E">
        <w:rPr>
          <w:rFonts w:cs="Calibri"/>
          <w:color w:val="000000"/>
        </w:rPr>
        <w:t>mismatch</w:t>
      </w:r>
      <w:r w:rsidR="004C7D17" w:rsidRPr="00D1672E">
        <w:rPr>
          <w:rFonts w:cs="Calibri"/>
          <w:color w:val="000000"/>
        </w:rPr>
        <w:t>ed, then they should be maintained in suspense account.  A non zero balance of the suspense accounts reflect the errors to be corrected</w:t>
      </w:r>
      <w:r w:rsidR="00D1672E" w:rsidRPr="00D1672E">
        <w:rPr>
          <w:rFonts w:cs="Calibri"/>
          <w:color w:val="000000"/>
        </w:rPr>
        <w:t>.</w:t>
      </w:r>
      <w:r w:rsidR="004C7D17" w:rsidRPr="00D1672E">
        <w:rPr>
          <w:rFonts w:cs="Calibri"/>
          <w:color w:val="000000"/>
        </w:rPr>
        <w:t xml:space="preserve"> </w:t>
      </w:r>
    </w:p>
    <w:p w:rsidR="00D1672E" w:rsidRDefault="00D1672E" w:rsidP="00892425">
      <w:pPr>
        <w:widowControl w:val="0"/>
        <w:tabs>
          <w:tab w:val="left" w:pos="360"/>
          <w:tab w:val="left" w:pos="450"/>
          <w:tab w:val="left" w:pos="10260"/>
        </w:tabs>
        <w:autoSpaceDE w:val="0"/>
        <w:autoSpaceDN w:val="0"/>
        <w:adjustRightInd w:val="0"/>
        <w:spacing w:before="85" w:after="0" w:line="260" w:lineRule="exact"/>
        <w:jc w:val="both"/>
        <w:rPr>
          <w:rFonts w:cs="Calibri"/>
          <w:b/>
          <w:color w:val="000000"/>
        </w:rPr>
      </w:pPr>
    </w:p>
    <w:p w:rsidR="00D5471B" w:rsidRPr="00D1672E" w:rsidRDefault="00D5471B" w:rsidP="00892425">
      <w:pPr>
        <w:widowControl w:val="0"/>
        <w:tabs>
          <w:tab w:val="left" w:pos="360"/>
          <w:tab w:val="left" w:pos="450"/>
          <w:tab w:val="left" w:pos="10260"/>
        </w:tabs>
        <w:autoSpaceDE w:val="0"/>
        <w:autoSpaceDN w:val="0"/>
        <w:adjustRightInd w:val="0"/>
        <w:spacing w:before="85" w:after="0" w:line="260" w:lineRule="exact"/>
        <w:jc w:val="both"/>
        <w:rPr>
          <w:rFonts w:cs="Calibri"/>
          <w:b/>
          <w:color w:val="000000"/>
        </w:rPr>
      </w:pPr>
      <w:r w:rsidRPr="00D1672E">
        <w:rPr>
          <w:rFonts w:cs="Calibri"/>
          <w:b/>
          <w:color w:val="000000"/>
        </w:rPr>
        <w:t xml:space="preserve">Report controls are given as follows: </w:t>
      </w:r>
    </w:p>
    <w:p w:rsidR="00D5471B" w:rsidRPr="004A62AF" w:rsidRDefault="00D5471B" w:rsidP="00892425">
      <w:pPr>
        <w:pStyle w:val="ListParagraph"/>
        <w:widowControl w:val="0"/>
        <w:numPr>
          <w:ilvl w:val="0"/>
          <w:numId w:val="7"/>
        </w:numPr>
        <w:autoSpaceDE w:val="0"/>
        <w:autoSpaceDN w:val="0"/>
        <w:adjustRightInd w:val="0"/>
        <w:spacing w:before="108" w:after="0" w:line="240" w:lineRule="auto"/>
        <w:ind w:left="270" w:hanging="270"/>
        <w:jc w:val="both"/>
        <w:rPr>
          <w:rFonts w:cs="Calibri"/>
          <w:color w:val="000000"/>
        </w:rPr>
      </w:pPr>
      <w:r w:rsidRPr="004A62AF">
        <w:rPr>
          <w:rFonts w:cs="Calibri"/>
          <w:b/>
          <w:color w:val="000000"/>
        </w:rPr>
        <w:t>Standing Data:</w:t>
      </w:r>
      <w:r w:rsidRPr="004A62AF">
        <w:rPr>
          <w:rFonts w:cs="Calibri"/>
          <w:color w:val="000000"/>
        </w:rPr>
        <w:t xml:space="preserve"> Application programs use many internal tables to perform various functions like gross pay calculation, billing calculation based on a price table, bank interest calculation etc. Any changes or errors in these tables would have an adverse</w:t>
      </w:r>
      <w:r w:rsidR="004A62AF" w:rsidRPr="004A62AF">
        <w:rPr>
          <w:rFonts w:cs="Calibri"/>
          <w:color w:val="000000"/>
        </w:rPr>
        <w:t xml:space="preserve"> </w:t>
      </w:r>
      <w:r w:rsidRPr="004A62AF">
        <w:rPr>
          <w:rFonts w:cs="Calibri"/>
          <w:color w:val="000000"/>
        </w:rPr>
        <w:t>effect on the organizations basic functions. Periodic monitoring of these internal tables is</w:t>
      </w:r>
      <w:r w:rsidR="004A62AF" w:rsidRPr="004A62AF">
        <w:rPr>
          <w:rFonts w:cs="Calibri"/>
          <w:color w:val="000000"/>
        </w:rPr>
        <w:t xml:space="preserve"> therefore</w:t>
      </w:r>
      <w:r w:rsidRPr="004A62AF">
        <w:rPr>
          <w:rFonts w:cs="Calibri"/>
          <w:color w:val="000000"/>
        </w:rPr>
        <w:t xml:space="preserve"> mandatory. </w:t>
      </w:r>
    </w:p>
    <w:p w:rsidR="004A62AF" w:rsidRPr="004A62AF" w:rsidRDefault="004A62AF" w:rsidP="00892425">
      <w:pPr>
        <w:widowControl w:val="0"/>
        <w:autoSpaceDE w:val="0"/>
        <w:autoSpaceDN w:val="0"/>
        <w:adjustRightInd w:val="0"/>
        <w:spacing w:before="108" w:after="0" w:line="240" w:lineRule="auto"/>
        <w:jc w:val="both"/>
        <w:rPr>
          <w:rFonts w:cs="Calibri"/>
          <w:color w:val="000000"/>
          <w:sz w:val="10"/>
        </w:rPr>
      </w:pPr>
    </w:p>
    <w:p w:rsidR="004A62AF" w:rsidRDefault="004A62AF" w:rsidP="00892425">
      <w:pPr>
        <w:widowControl w:val="0"/>
        <w:tabs>
          <w:tab w:val="left" w:pos="270"/>
        </w:tabs>
        <w:autoSpaceDE w:val="0"/>
        <w:autoSpaceDN w:val="0"/>
        <w:adjustRightInd w:val="0"/>
        <w:spacing w:after="0"/>
        <w:jc w:val="both"/>
        <w:rPr>
          <w:rFonts w:cs="Calibri"/>
          <w:color w:val="000000"/>
        </w:rPr>
      </w:pPr>
      <w:r w:rsidRPr="004A62AF">
        <w:rPr>
          <w:rFonts w:cs="Calibri"/>
          <w:b/>
          <w:color w:val="000000"/>
        </w:rPr>
        <w:t>2</w:t>
      </w:r>
      <w:r w:rsidRPr="004A62AF">
        <w:rPr>
          <w:rFonts w:ascii="Times New Roman Italic" w:hAnsi="Times New Roman Italic" w:cs="Times New Roman Italic"/>
          <w:i/>
          <w:color w:val="000000"/>
          <w:spacing w:val="-3"/>
        </w:rPr>
        <w:t>.</w:t>
      </w:r>
      <w:r w:rsidR="00B468C0">
        <w:rPr>
          <w:rFonts w:ascii="Times New Roman Italic" w:hAnsi="Times New Roman Italic" w:cs="Times New Roman Italic"/>
          <w:i/>
          <w:color w:val="000000"/>
          <w:spacing w:val="-3"/>
        </w:rPr>
        <w:t xml:space="preserve"> </w:t>
      </w:r>
      <w:r w:rsidR="00D5471B" w:rsidRPr="004A62AF">
        <w:rPr>
          <w:rFonts w:cs="Calibri"/>
          <w:b/>
          <w:color w:val="000000"/>
        </w:rPr>
        <w:t>Print Run-to-Run control Totals:</w:t>
      </w:r>
      <w:r w:rsidR="00D5471B">
        <w:rPr>
          <w:rFonts w:ascii="Times New Roman" w:hAnsi="Times New Roman"/>
          <w:color w:val="000000"/>
          <w:spacing w:val="-5"/>
        </w:rPr>
        <w:t xml:space="preserve"> </w:t>
      </w:r>
      <w:r>
        <w:rPr>
          <w:rFonts w:cs="Calibri"/>
          <w:color w:val="000000"/>
        </w:rPr>
        <w:t>They</w:t>
      </w:r>
      <w:r w:rsidR="00D5471B" w:rsidRPr="004A62AF">
        <w:rPr>
          <w:rFonts w:cs="Calibri"/>
          <w:color w:val="000000"/>
        </w:rPr>
        <w:t xml:space="preserve"> help in identifying errors or irregularities like record dropped </w:t>
      </w:r>
      <w:r>
        <w:rPr>
          <w:rFonts w:cs="Calibri"/>
          <w:color w:val="000000"/>
        </w:rPr>
        <w:t>e</w:t>
      </w:r>
      <w:r w:rsidR="00D5471B" w:rsidRPr="004A62AF">
        <w:rPr>
          <w:rFonts w:cs="Calibri"/>
          <w:color w:val="000000"/>
        </w:rPr>
        <w:t>rroneously, wrong sequence o</w:t>
      </w:r>
      <w:r>
        <w:rPr>
          <w:rFonts w:cs="Calibri"/>
          <w:color w:val="000000"/>
        </w:rPr>
        <w:t>r</w:t>
      </w:r>
      <w:r w:rsidR="00D5471B" w:rsidRPr="004A62AF">
        <w:rPr>
          <w:rFonts w:cs="Calibri"/>
          <w:color w:val="000000"/>
        </w:rPr>
        <w:t xml:space="preserve"> updating or the application software processing errors.</w:t>
      </w:r>
    </w:p>
    <w:p w:rsidR="00D5471B" w:rsidRPr="004A62AF" w:rsidRDefault="00D5471B" w:rsidP="00892425">
      <w:pPr>
        <w:widowControl w:val="0"/>
        <w:tabs>
          <w:tab w:val="left" w:pos="360"/>
        </w:tabs>
        <w:autoSpaceDE w:val="0"/>
        <w:autoSpaceDN w:val="0"/>
        <w:adjustRightInd w:val="0"/>
        <w:spacing w:after="0"/>
        <w:jc w:val="both"/>
        <w:rPr>
          <w:rFonts w:cs="Calibri"/>
          <w:color w:val="000000"/>
          <w:sz w:val="12"/>
        </w:rPr>
      </w:pPr>
      <w:r w:rsidRPr="004A62AF">
        <w:rPr>
          <w:rFonts w:cs="Calibri"/>
          <w:color w:val="000000"/>
        </w:rPr>
        <w:t xml:space="preserve"> </w:t>
      </w:r>
    </w:p>
    <w:p w:rsidR="00D5471B" w:rsidRDefault="004A62AF" w:rsidP="00892425">
      <w:pPr>
        <w:widowControl w:val="0"/>
        <w:tabs>
          <w:tab w:val="left" w:pos="270"/>
        </w:tabs>
        <w:autoSpaceDE w:val="0"/>
        <w:autoSpaceDN w:val="0"/>
        <w:adjustRightInd w:val="0"/>
        <w:spacing w:after="0"/>
        <w:jc w:val="both"/>
        <w:rPr>
          <w:rFonts w:cs="Calibri"/>
          <w:color w:val="000000"/>
        </w:rPr>
      </w:pPr>
      <w:r w:rsidRPr="004A62AF">
        <w:rPr>
          <w:rFonts w:cs="Calibri"/>
          <w:b/>
          <w:color w:val="000000"/>
        </w:rPr>
        <w:t>3.</w:t>
      </w:r>
      <w:r w:rsidR="00D5471B" w:rsidRPr="004A62AF">
        <w:rPr>
          <w:rFonts w:cs="Calibri"/>
          <w:color w:val="000000"/>
        </w:rPr>
        <w:t xml:space="preserve"> </w:t>
      </w:r>
      <w:r w:rsidR="00D5471B" w:rsidRPr="004A62AF">
        <w:rPr>
          <w:rFonts w:cs="Calibri"/>
          <w:b/>
          <w:color w:val="000000"/>
        </w:rPr>
        <w:t>Print Suspense Account Entries:</w:t>
      </w:r>
      <w:r w:rsidR="00D5471B" w:rsidRPr="004A62AF">
        <w:rPr>
          <w:rFonts w:cs="Calibri"/>
          <w:color w:val="000000"/>
        </w:rPr>
        <w:t xml:space="preserve"> Similar to the update controls, the suspense account entries </w:t>
      </w:r>
      <w:r w:rsidR="00D5471B" w:rsidRPr="004A62AF">
        <w:rPr>
          <w:rFonts w:cs="Calibri"/>
          <w:color w:val="000000"/>
        </w:rPr>
        <w:tab/>
        <w:t xml:space="preserve">are to be periodically monitored with the respective error file and action taken on time. </w:t>
      </w:r>
    </w:p>
    <w:p w:rsidR="004A62AF" w:rsidRPr="004A62AF" w:rsidRDefault="004A62AF" w:rsidP="00892425">
      <w:pPr>
        <w:widowControl w:val="0"/>
        <w:tabs>
          <w:tab w:val="left" w:pos="270"/>
        </w:tabs>
        <w:autoSpaceDE w:val="0"/>
        <w:autoSpaceDN w:val="0"/>
        <w:adjustRightInd w:val="0"/>
        <w:spacing w:after="0"/>
        <w:jc w:val="both"/>
        <w:rPr>
          <w:rFonts w:cs="Calibri"/>
          <w:color w:val="000000"/>
          <w:sz w:val="14"/>
        </w:rPr>
      </w:pPr>
    </w:p>
    <w:p w:rsidR="00D5471B" w:rsidRPr="004A62AF" w:rsidRDefault="004A62AF" w:rsidP="00892425">
      <w:pPr>
        <w:widowControl w:val="0"/>
        <w:tabs>
          <w:tab w:val="left" w:pos="180"/>
        </w:tabs>
        <w:autoSpaceDE w:val="0"/>
        <w:autoSpaceDN w:val="0"/>
        <w:adjustRightInd w:val="0"/>
        <w:spacing w:after="0"/>
        <w:jc w:val="both"/>
        <w:rPr>
          <w:rFonts w:cs="Calibri"/>
          <w:color w:val="000000"/>
        </w:rPr>
      </w:pPr>
      <w:r w:rsidRPr="004A62AF">
        <w:rPr>
          <w:rFonts w:asciiTheme="minorHAnsi" w:hAnsiTheme="minorHAnsi" w:cs="Times New Roman Italic"/>
          <w:b/>
          <w:color w:val="000000"/>
          <w:spacing w:val="-3"/>
        </w:rPr>
        <w:t>4.</w:t>
      </w:r>
      <w:r>
        <w:rPr>
          <w:rFonts w:asciiTheme="minorHAnsi" w:hAnsiTheme="minorHAnsi" w:cs="Times New Roman Italic"/>
          <w:b/>
          <w:color w:val="000000"/>
          <w:spacing w:val="-3"/>
        </w:rPr>
        <w:t xml:space="preserve">  </w:t>
      </w:r>
      <w:r w:rsidR="00D5471B" w:rsidRPr="004A62AF">
        <w:rPr>
          <w:rFonts w:asciiTheme="minorHAnsi" w:hAnsiTheme="minorHAnsi" w:cs="Times New Roman Italic"/>
          <w:b/>
          <w:color w:val="000000"/>
          <w:spacing w:val="-4"/>
          <w:position w:val="-2"/>
        </w:rPr>
        <w:t>Existence/Recovery Controls:</w:t>
      </w:r>
      <w:r w:rsidR="00D5471B" w:rsidRPr="004A62AF">
        <w:rPr>
          <w:rFonts w:asciiTheme="minorHAnsi" w:hAnsiTheme="minorHAnsi"/>
          <w:color w:val="000000"/>
          <w:spacing w:val="-4"/>
          <w:position w:val="-2"/>
        </w:rPr>
        <w:t xml:space="preserve"> </w:t>
      </w:r>
      <w:r w:rsidR="00D5471B" w:rsidRPr="004A62AF">
        <w:rPr>
          <w:rFonts w:cs="Calibri"/>
          <w:color w:val="000000"/>
        </w:rPr>
        <w:t xml:space="preserve">The back-up and recovery strategies </w:t>
      </w:r>
      <w:r w:rsidRPr="004A62AF">
        <w:rPr>
          <w:rFonts w:cs="Calibri"/>
          <w:color w:val="000000"/>
        </w:rPr>
        <w:t xml:space="preserve">are </w:t>
      </w:r>
      <w:r w:rsidR="00D5471B" w:rsidRPr="004A62AF">
        <w:rPr>
          <w:rFonts w:cs="Calibri"/>
          <w:color w:val="000000"/>
        </w:rPr>
        <w:t>required to restore failure in a database. Backup strategies are implemented</w:t>
      </w:r>
      <w:r w:rsidRPr="004A62AF">
        <w:rPr>
          <w:rFonts w:cs="Calibri"/>
          <w:color w:val="000000"/>
        </w:rPr>
        <w:t xml:space="preserve"> </w:t>
      </w:r>
      <w:r w:rsidR="00D5471B" w:rsidRPr="004A62AF">
        <w:rPr>
          <w:rFonts w:cs="Calibri"/>
          <w:color w:val="000000"/>
        </w:rPr>
        <w:t>using prior version</w:t>
      </w:r>
      <w:r w:rsidRPr="004A62AF">
        <w:rPr>
          <w:rFonts w:cs="Calibri"/>
          <w:color w:val="000000"/>
        </w:rPr>
        <w:t>.</w:t>
      </w:r>
      <w:r w:rsidR="00D5471B" w:rsidRPr="004A62AF">
        <w:rPr>
          <w:rFonts w:cs="Calibri"/>
          <w:color w:val="000000"/>
        </w:rPr>
        <w:t xml:space="preserve"> Recovery strategies involve roll-forward (current state database from </w:t>
      </w:r>
      <w:r w:rsidRPr="004A62AF">
        <w:rPr>
          <w:rFonts w:cs="Calibri"/>
          <w:color w:val="000000"/>
        </w:rPr>
        <w:t xml:space="preserve">a previous version) or the roll </w:t>
      </w:r>
      <w:r w:rsidR="00D5471B" w:rsidRPr="004A62AF">
        <w:rPr>
          <w:rFonts w:cs="Calibri"/>
          <w:color w:val="000000"/>
        </w:rPr>
        <w:t xml:space="preserve">back (previous state database from the current version) methods. </w:t>
      </w:r>
    </w:p>
    <w:p w:rsidR="00D5471B" w:rsidRPr="003923FD" w:rsidRDefault="00D5471B" w:rsidP="00892425">
      <w:pPr>
        <w:widowControl w:val="0"/>
        <w:autoSpaceDE w:val="0"/>
        <w:autoSpaceDN w:val="0"/>
        <w:adjustRightInd w:val="0"/>
        <w:spacing w:after="0" w:line="240" w:lineRule="auto"/>
        <w:jc w:val="both"/>
        <w:rPr>
          <w:rFonts w:cs="Calibri"/>
          <w:b/>
          <w:color w:val="000000"/>
          <w:u w:val="single"/>
        </w:rPr>
      </w:pPr>
    </w:p>
    <w:p w:rsidR="0086231B" w:rsidRPr="00B255AF" w:rsidRDefault="0086231B" w:rsidP="00892425">
      <w:pPr>
        <w:widowControl w:val="0"/>
        <w:tabs>
          <w:tab w:val="left" w:pos="10260"/>
        </w:tabs>
        <w:autoSpaceDE w:val="0"/>
        <w:autoSpaceDN w:val="0"/>
        <w:adjustRightInd w:val="0"/>
        <w:spacing w:after="0"/>
        <w:ind w:left="360" w:hanging="360"/>
        <w:jc w:val="both"/>
        <w:rPr>
          <w:rFonts w:cs="Calibri"/>
          <w:b/>
          <w:color w:val="0070C0"/>
          <w:u w:val="single"/>
        </w:rPr>
      </w:pPr>
      <w:proofErr w:type="gramStart"/>
      <w:r w:rsidRPr="00B255AF">
        <w:rPr>
          <w:rFonts w:cs="Calibri"/>
          <w:b/>
          <w:color w:val="0070C0"/>
        </w:rPr>
        <w:t>Q9.</w:t>
      </w:r>
      <w:r w:rsidRPr="00B255AF">
        <w:rPr>
          <w:rFonts w:cs="Calibri"/>
          <w:b/>
          <w:color w:val="0070C0"/>
          <w:u w:val="single"/>
        </w:rPr>
        <w:t>WHAT DO YOU UNDERSTAND BY CLASSIFICATION OF INFORMATION?</w:t>
      </w:r>
      <w:proofErr w:type="gramEnd"/>
      <w:r w:rsidRPr="00B255AF">
        <w:rPr>
          <w:rFonts w:cs="Calibri"/>
          <w:b/>
          <w:color w:val="0070C0"/>
          <w:u w:val="single"/>
        </w:rPr>
        <w:t xml:space="preserve"> EXPLAIN DIFFERENT CLASSIFICATIONS OF INFORMATION?</w:t>
      </w:r>
    </w:p>
    <w:p w:rsidR="00381997" w:rsidRPr="00C8226E" w:rsidRDefault="00381997" w:rsidP="00892425">
      <w:pPr>
        <w:widowControl w:val="0"/>
        <w:autoSpaceDE w:val="0"/>
        <w:autoSpaceDN w:val="0"/>
        <w:adjustRightInd w:val="0"/>
        <w:spacing w:after="0" w:line="250" w:lineRule="exact"/>
        <w:jc w:val="both"/>
        <w:rPr>
          <w:rFonts w:cs="Calibri"/>
          <w:color w:val="000000"/>
          <w:sz w:val="10"/>
        </w:rPr>
      </w:pPr>
    </w:p>
    <w:p w:rsidR="00167546" w:rsidRDefault="0086231B" w:rsidP="00892425">
      <w:pPr>
        <w:widowControl w:val="0"/>
        <w:autoSpaceDE w:val="0"/>
        <w:autoSpaceDN w:val="0"/>
        <w:adjustRightInd w:val="0"/>
        <w:spacing w:after="0" w:line="250" w:lineRule="exact"/>
        <w:jc w:val="both"/>
        <w:rPr>
          <w:rFonts w:cs="Calibri"/>
          <w:color w:val="000000"/>
        </w:rPr>
      </w:pPr>
      <w:r w:rsidRPr="00167546">
        <w:rPr>
          <w:rFonts w:cs="Calibri"/>
          <w:color w:val="000000"/>
        </w:rPr>
        <w:t>Classification of information is essential to understand and differentiate between the value of an asset and its sensitivity and confidentiality. When data is stored, whether received, created or amended, it should always be classified into an appropriate sensitivity level to ensure adequate security.</w:t>
      </w:r>
    </w:p>
    <w:p w:rsidR="0086231B" w:rsidRDefault="0086231B" w:rsidP="00B468C0">
      <w:pPr>
        <w:widowControl w:val="0"/>
        <w:autoSpaceDE w:val="0"/>
        <w:autoSpaceDN w:val="0"/>
        <w:adjustRightInd w:val="0"/>
        <w:spacing w:after="0" w:line="250" w:lineRule="exact"/>
        <w:jc w:val="both"/>
        <w:rPr>
          <w:rFonts w:cs="Calibri"/>
          <w:color w:val="000000"/>
          <w:sz w:val="8"/>
        </w:rPr>
      </w:pPr>
      <w:r w:rsidRPr="00167546">
        <w:rPr>
          <w:rFonts w:cs="Calibri"/>
          <w:color w:val="000000"/>
        </w:rPr>
        <w:t xml:space="preserve"> </w:t>
      </w:r>
    </w:p>
    <w:p w:rsidR="00167546" w:rsidRPr="00EF7C10" w:rsidRDefault="0086231B" w:rsidP="00892425">
      <w:pPr>
        <w:pStyle w:val="ListParagraph"/>
        <w:widowControl w:val="0"/>
        <w:numPr>
          <w:ilvl w:val="0"/>
          <w:numId w:val="8"/>
        </w:numPr>
        <w:tabs>
          <w:tab w:val="left" w:pos="2592"/>
          <w:tab w:val="left" w:pos="6849"/>
        </w:tabs>
        <w:autoSpaceDE w:val="0"/>
        <w:autoSpaceDN w:val="0"/>
        <w:adjustRightInd w:val="0"/>
        <w:spacing w:before="68" w:after="0" w:line="276" w:lineRule="exact"/>
        <w:ind w:left="360"/>
        <w:jc w:val="both"/>
        <w:rPr>
          <w:rFonts w:cs="Calibri"/>
          <w:color w:val="000000"/>
          <w:u w:val="single"/>
        </w:rPr>
      </w:pPr>
      <w:r w:rsidRPr="00EF7C10">
        <w:rPr>
          <w:rFonts w:cs="Calibri"/>
          <w:b/>
          <w:color w:val="000000"/>
          <w:u w:val="single"/>
        </w:rPr>
        <w:t>Top Secret:</w:t>
      </w:r>
      <w:r w:rsidRPr="00EF7C10">
        <w:rPr>
          <w:rFonts w:cs="Calibri"/>
          <w:color w:val="000000"/>
          <w:u w:val="single"/>
        </w:rPr>
        <w:t xml:space="preserve"> </w:t>
      </w:r>
    </w:p>
    <w:p w:rsidR="00167546" w:rsidRPr="00EF7C10" w:rsidRDefault="00167546" w:rsidP="00892425">
      <w:pPr>
        <w:pStyle w:val="ListParagraph"/>
        <w:widowControl w:val="0"/>
        <w:tabs>
          <w:tab w:val="left" w:pos="2592"/>
          <w:tab w:val="left" w:pos="6849"/>
        </w:tabs>
        <w:autoSpaceDE w:val="0"/>
        <w:autoSpaceDN w:val="0"/>
        <w:adjustRightInd w:val="0"/>
        <w:spacing w:before="68" w:after="0" w:line="276" w:lineRule="exact"/>
        <w:ind w:left="360"/>
        <w:jc w:val="both"/>
        <w:rPr>
          <w:rFonts w:cs="Calibri"/>
          <w:color w:val="000000"/>
          <w:sz w:val="16"/>
        </w:rPr>
      </w:pPr>
    </w:p>
    <w:p w:rsidR="00167546" w:rsidRDefault="0086231B" w:rsidP="00892425">
      <w:pPr>
        <w:pStyle w:val="ListParagraph"/>
        <w:widowControl w:val="0"/>
        <w:numPr>
          <w:ilvl w:val="0"/>
          <w:numId w:val="9"/>
        </w:numPr>
        <w:tabs>
          <w:tab w:val="left" w:pos="2592"/>
          <w:tab w:val="left" w:pos="6849"/>
        </w:tabs>
        <w:autoSpaceDE w:val="0"/>
        <w:autoSpaceDN w:val="0"/>
        <w:adjustRightInd w:val="0"/>
        <w:spacing w:before="3" w:after="0"/>
        <w:ind w:left="360"/>
        <w:jc w:val="both"/>
        <w:rPr>
          <w:rFonts w:cs="Calibri"/>
          <w:color w:val="000000"/>
        </w:rPr>
      </w:pPr>
      <w:r w:rsidRPr="00167546">
        <w:rPr>
          <w:rFonts w:cs="Calibri"/>
          <w:color w:val="000000"/>
        </w:rPr>
        <w:t>Highly sensitive internal information</w:t>
      </w:r>
      <w:r w:rsidR="00167546">
        <w:rPr>
          <w:rFonts w:cs="Calibri"/>
          <w:color w:val="000000"/>
        </w:rPr>
        <w:t xml:space="preserve"> </w:t>
      </w:r>
      <w:r w:rsidRPr="00167546">
        <w:rPr>
          <w:rFonts w:cs="Calibri"/>
          <w:color w:val="000000"/>
        </w:rPr>
        <w:t xml:space="preserve">that could seriously damage the organization if such information were lost or made public. </w:t>
      </w:r>
    </w:p>
    <w:p w:rsidR="00167546" w:rsidRDefault="00167546" w:rsidP="00892425">
      <w:pPr>
        <w:pStyle w:val="ListParagraph"/>
        <w:widowControl w:val="0"/>
        <w:numPr>
          <w:ilvl w:val="0"/>
          <w:numId w:val="9"/>
        </w:numPr>
        <w:tabs>
          <w:tab w:val="left" w:pos="2592"/>
          <w:tab w:val="left" w:pos="6849"/>
        </w:tabs>
        <w:autoSpaceDE w:val="0"/>
        <w:autoSpaceDN w:val="0"/>
        <w:adjustRightInd w:val="0"/>
        <w:spacing w:before="3" w:after="0"/>
        <w:ind w:left="360"/>
        <w:jc w:val="both"/>
        <w:rPr>
          <w:rFonts w:cs="Calibri"/>
          <w:color w:val="000000"/>
        </w:rPr>
      </w:pPr>
      <w:r>
        <w:rPr>
          <w:rFonts w:cs="Calibri"/>
          <w:color w:val="000000"/>
        </w:rPr>
        <w:t>For Eg: Mergers and Acquisitions, Plans or designs</w:t>
      </w:r>
    </w:p>
    <w:p w:rsidR="00167546" w:rsidRPr="00EF7C10" w:rsidRDefault="00167546" w:rsidP="00892425">
      <w:pPr>
        <w:widowControl w:val="0"/>
        <w:tabs>
          <w:tab w:val="left" w:pos="2592"/>
          <w:tab w:val="left" w:pos="6849"/>
        </w:tabs>
        <w:autoSpaceDE w:val="0"/>
        <w:autoSpaceDN w:val="0"/>
        <w:adjustRightInd w:val="0"/>
        <w:spacing w:before="3" w:after="0"/>
        <w:jc w:val="both"/>
        <w:rPr>
          <w:rFonts w:cs="Calibri"/>
          <w:color w:val="000000"/>
          <w:sz w:val="14"/>
        </w:rPr>
      </w:pPr>
    </w:p>
    <w:p w:rsidR="00167546" w:rsidRPr="00EF7C10" w:rsidRDefault="0086231B" w:rsidP="00892425">
      <w:pPr>
        <w:pStyle w:val="ListParagraph"/>
        <w:widowControl w:val="0"/>
        <w:numPr>
          <w:ilvl w:val="0"/>
          <w:numId w:val="8"/>
        </w:numPr>
        <w:tabs>
          <w:tab w:val="left" w:pos="2592"/>
        </w:tabs>
        <w:autoSpaceDE w:val="0"/>
        <w:autoSpaceDN w:val="0"/>
        <w:adjustRightInd w:val="0"/>
        <w:spacing w:before="87" w:after="0" w:line="253" w:lineRule="exact"/>
        <w:ind w:left="360"/>
        <w:jc w:val="both"/>
        <w:rPr>
          <w:rFonts w:cs="Calibri"/>
          <w:color w:val="000000"/>
          <w:u w:val="single"/>
        </w:rPr>
      </w:pPr>
      <w:r w:rsidRPr="00EF7C10">
        <w:rPr>
          <w:rFonts w:cs="Calibri"/>
          <w:b/>
          <w:color w:val="000000"/>
          <w:u w:val="single"/>
        </w:rPr>
        <w:lastRenderedPageBreak/>
        <w:t>Highly Confidential:</w:t>
      </w:r>
      <w:r w:rsidRPr="00EF7C10">
        <w:rPr>
          <w:rFonts w:cs="Calibri"/>
          <w:color w:val="000000"/>
          <w:u w:val="single"/>
        </w:rPr>
        <w:t xml:space="preserve"> </w:t>
      </w:r>
    </w:p>
    <w:p w:rsidR="00167546" w:rsidRDefault="00167546" w:rsidP="00892425">
      <w:pPr>
        <w:pStyle w:val="ListParagraph"/>
        <w:widowControl w:val="0"/>
        <w:tabs>
          <w:tab w:val="left" w:pos="2592"/>
        </w:tabs>
        <w:autoSpaceDE w:val="0"/>
        <w:autoSpaceDN w:val="0"/>
        <w:adjustRightInd w:val="0"/>
        <w:spacing w:before="87" w:after="0" w:line="253" w:lineRule="exact"/>
        <w:ind w:left="360"/>
        <w:jc w:val="both"/>
        <w:rPr>
          <w:rFonts w:cs="Calibri"/>
          <w:color w:val="000000"/>
        </w:rPr>
      </w:pPr>
    </w:p>
    <w:p w:rsidR="00167546" w:rsidRDefault="0086231B" w:rsidP="00892425">
      <w:pPr>
        <w:pStyle w:val="ListParagraph"/>
        <w:widowControl w:val="0"/>
        <w:numPr>
          <w:ilvl w:val="0"/>
          <w:numId w:val="10"/>
        </w:numPr>
        <w:tabs>
          <w:tab w:val="left" w:pos="2592"/>
        </w:tabs>
        <w:autoSpaceDE w:val="0"/>
        <w:autoSpaceDN w:val="0"/>
        <w:adjustRightInd w:val="0"/>
        <w:spacing w:before="87" w:after="0"/>
        <w:ind w:left="360"/>
        <w:jc w:val="both"/>
        <w:rPr>
          <w:rFonts w:cs="Calibri"/>
          <w:color w:val="000000"/>
        </w:rPr>
      </w:pPr>
      <w:r w:rsidRPr="00167546">
        <w:rPr>
          <w:rFonts w:cs="Calibri"/>
          <w:color w:val="000000"/>
        </w:rPr>
        <w:t xml:space="preserve">Information that, if made public or even shared around the organization, could seriously impede the organization's operations and is considered critical to its ongoing operations. </w:t>
      </w:r>
    </w:p>
    <w:p w:rsidR="00167546" w:rsidRPr="00F32D3E" w:rsidRDefault="00167546" w:rsidP="00892425">
      <w:pPr>
        <w:pStyle w:val="ListParagraph"/>
        <w:widowControl w:val="0"/>
        <w:numPr>
          <w:ilvl w:val="0"/>
          <w:numId w:val="10"/>
        </w:numPr>
        <w:tabs>
          <w:tab w:val="left" w:pos="2592"/>
        </w:tabs>
        <w:autoSpaceDE w:val="0"/>
        <w:autoSpaceDN w:val="0"/>
        <w:adjustRightInd w:val="0"/>
        <w:spacing w:before="87" w:after="0"/>
        <w:ind w:left="360"/>
        <w:jc w:val="both"/>
        <w:rPr>
          <w:rFonts w:cs="Calibri"/>
          <w:color w:val="000000"/>
        </w:rPr>
      </w:pPr>
      <w:r>
        <w:rPr>
          <w:rFonts w:cs="Calibri"/>
          <w:color w:val="000000"/>
          <w:w w:val="105"/>
        </w:rPr>
        <w:t>Such information should not be copied or removed from the organization’s operational control</w:t>
      </w:r>
      <w:r w:rsidR="00F32D3E">
        <w:rPr>
          <w:rFonts w:cs="Calibri"/>
          <w:color w:val="000000"/>
          <w:w w:val="105"/>
        </w:rPr>
        <w:t xml:space="preserve"> </w:t>
      </w:r>
      <w:r>
        <w:rPr>
          <w:rFonts w:cs="Calibri"/>
          <w:color w:val="000000"/>
          <w:spacing w:val="-3"/>
        </w:rPr>
        <w:t>without specific authority.</w:t>
      </w:r>
    </w:p>
    <w:p w:rsidR="00F32D3E" w:rsidRDefault="00F32D3E" w:rsidP="00892425">
      <w:pPr>
        <w:pStyle w:val="ListParagraph"/>
        <w:widowControl w:val="0"/>
        <w:numPr>
          <w:ilvl w:val="0"/>
          <w:numId w:val="10"/>
        </w:numPr>
        <w:tabs>
          <w:tab w:val="left" w:pos="2592"/>
        </w:tabs>
        <w:autoSpaceDE w:val="0"/>
        <w:autoSpaceDN w:val="0"/>
        <w:adjustRightInd w:val="0"/>
        <w:spacing w:before="87" w:after="0"/>
        <w:ind w:left="360"/>
        <w:jc w:val="both"/>
        <w:rPr>
          <w:rFonts w:cs="Calibri"/>
          <w:color w:val="000000"/>
        </w:rPr>
      </w:pPr>
      <w:r w:rsidRPr="00F32D3E">
        <w:rPr>
          <w:rFonts w:cs="Calibri"/>
          <w:color w:val="000000"/>
        </w:rPr>
        <w:t xml:space="preserve">Eg: </w:t>
      </w:r>
      <w:r w:rsidR="0086231B" w:rsidRPr="00F32D3E">
        <w:rPr>
          <w:rFonts w:cs="Calibri"/>
          <w:color w:val="000000"/>
        </w:rPr>
        <w:t xml:space="preserve">accounting information, business plans, sensitive customer information of banks, solicitors and </w:t>
      </w:r>
      <w:r>
        <w:rPr>
          <w:rFonts w:cs="Calibri"/>
          <w:color w:val="000000"/>
        </w:rPr>
        <w:t>a</w:t>
      </w:r>
      <w:r w:rsidR="0086231B" w:rsidRPr="00F32D3E">
        <w:rPr>
          <w:rFonts w:cs="Calibri"/>
          <w:color w:val="000000"/>
        </w:rPr>
        <w:t xml:space="preserve">ccountants, patient's medical records and similar highly sensitive data. </w:t>
      </w:r>
    </w:p>
    <w:p w:rsidR="00F32D3E" w:rsidRPr="00EE7DF1" w:rsidRDefault="00F32D3E" w:rsidP="00892425">
      <w:pPr>
        <w:pStyle w:val="ListParagraph"/>
        <w:widowControl w:val="0"/>
        <w:tabs>
          <w:tab w:val="left" w:pos="2592"/>
        </w:tabs>
        <w:autoSpaceDE w:val="0"/>
        <w:autoSpaceDN w:val="0"/>
        <w:adjustRightInd w:val="0"/>
        <w:spacing w:before="87" w:after="0" w:line="253" w:lineRule="exact"/>
        <w:ind w:left="360"/>
        <w:jc w:val="both"/>
        <w:rPr>
          <w:rFonts w:cs="Calibri"/>
          <w:color w:val="000000"/>
          <w:sz w:val="16"/>
        </w:rPr>
      </w:pPr>
    </w:p>
    <w:p w:rsidR="00EF7C10" w:rsidRPr="00EF7C10" w:rsidRDefault="0086231B" w:rsidP="00892425">
      <w:pPr>
        <w:pStyle w:val="ListParagraph"/>
        <w:widowControl w:val="0"/>
        <w:numPr>
          <w:ilvl w:val="0"/>
          <w:numId w:val="8"/>
        </w:numPr>
        <w:tabs>
          <w:tab w:val="left" w:pos="2596"/>
        </w:tabs>
        <w:autoSpaceDE w:val="0"/>
        <w:autoSpaceDN w:val="0"/>
        <w:adjustRightInd w:val="0"/>
        <w:spacing w:before="218" w:after="0" w:line="253" w:lineRule="exact"/>
        <w:ind w:left="360"/>
        <w:jc w:val="both"/>
        <w:rPr>
          <w:rFonts w:cs="Calibri"/>
          <w:color w:val="000000"/>
          <w:u w:val="single"/>
        </w:rPr>
      </w:pPr>
      <w:r w:rsidRPr="00EF7C10">
        <w:rPr>
          <w:rFonts w:cs="Calibri"/>
          <w:b/>
          <w:color w:val="000000"/>
          <w:u w:val="single"/>
        </w:rPr>
        <w:t>Proprietary:</w:t>
      </w:r>
      <w:r w:rsidRPr="00EF7C10">
        <w:rPr>
          <w:rFonts w:cs="Calibri"/>
          <w:color w:val="000000"/>
          <w:u w:val="single"/>
        </w:rPr>
        <w:t xml:space="preserve"> </w:t>
      </w:r>
    </w:p>
    <w:p w:rsidR="00EF7C10" w:rsidRPr="00EE7DF1" w:rsidRDefault="00EF7C10" w:rsidP="00892425">
      <w:pPr>
        <w:pStyle w:val="ListParagraph"/>
        <w:widowControl w:val="0"/>
        <w:tabs>
          <w:tab w:val="left" w:pos="2596"/>
        </w:tabs>
        <w:autoSpaceDE w:val="0"/>
        <w:autoSpaceDN w:val="0"/>
        <w:adjustRightInd w:val="0"/>
        <w:spacing w:before="218" w:after="0" w:line="253" w:lineRule="exact"/>
        <w:ind w:left="360"/>
        <w:jc w:val="both"/>
        <w:rPr>
          <w:rFonts w:cs="Calibri"/>
          <w:color w:val="000000"/>
          <w:sz w:val="14"/>
        </w:rPr>
      </w:pPr>
    </w:p>
    <w:p w:rsidR="00EF7C10" w:rsidRDefault="0086231B" w:rsidP="00892425">
      <w:pPr>
        <w:pStyle w:val="ListParagraph"/>
        <w:widowControl w:val="0"/>
        <w:numPr>
          <w:ilvl w:val="0"/>
          <w:numId w:val="11"/>
        </w:numPr>
        <w:tabs>
          <w:tab w:val="left" w:pos="2596"/>
        </w:tabs>
        <w:autoSpaceDE w:val="0"/>
        <w:autoSpaceDN w:val="0"/>
        <w:adjustRightInd w:val="0"/>
        <w:spacing w:before="218" w:after="0"/>
        <w:ind w:left="360"/>
        <w:jc w:val="both"/>
        <w:rPr>
          <w:rFonts w:cs="Calibri"/>
          <w:color w:val="000000"/>
        </w:rPr>
      </w:pPr>
      <w:r w:rsidRPr="00F32D3E">
        <w:rPr>
          <w:rFonts w:cs="Calibri"/>
          <w:color w:val="000000"/>
        </w:rPr>
        <w:t xml:space="preserve">Information </w:t>
      </w:r>
      <w:r w:rsidR="00EF7C10">
        <w:rPr>
          <w:rFonts w:cs="Calibri"/>
          <w:color w:val="000000"/>
        </w:rPr>
        <w:t xml:space="preserve">relating to routine work, procedures, etc which describes the way organisation operates is proprietary information. Such information is normally for </w:t>
      </w:r>
      <w:r w:rsidRPr="00F32D3E">
        <w:rPr>
          <w:rFonts w:cs="Calibri"/>
          <w:color w:val="000000"/>
        </w:rPr>
        <w:t xml:space="preserve">proprietary </w:t>
      </w:r>
      <w:r w:rsidR="00EF7C10">
        <w:rPr>
          <w:rFonts w:cs="Calibri"/>
          <w:color w:val="000000"/>
        </w:rPr>
        <w:t>use to authorised users only. Security at this level is high.</w:t>
      </w:r>
    </w:p>
    <w:p w:rsidR="0086231B" w:rsidRPr="00F32D3E" w:rsidRDefault="0086231B" w:rsidP="00892425">
      <w:pPr>
        <w:pStyle w:val="ListParagraph"/>
        <w:widowControl w:val="0"/>
        <w:tabs>
          <w:tab w:val="left" w:pos="2596"/>
        </w:tabs>
        <w:autoSpaceDE w:val="0"/>
        <w:autoSpaceDN w:val="0"/>
        <w:adjustRightInd w:val="0"/>
        <w:spacing w:before="218" w:after="0" w:line="253" w:lineRule="exact"/>
        <w:ind w:left="360"/>
        <w:jc w:val="both"/>
        <w:rPr>
          <w:rFonts w:cs="Calibri"/>
          <w:color w:val="000000"/>
        </w:rPr>
      </w:pPr>
      <w:r w:rsidRPr="00F32D3E">
        <w:rPr>
          <w:rFonts w:cs="Calibri"/>
          <w:color w:val="000000"/>
        </w:rPr>
        <w:t xml:space="preserve"> </w:t>
      </w:r>
    </w:p>
    <w:p w:rsidR="00EF7C10" w:rsidRPr="00EF7C10" w:rsidRDefault="0086231B" w:rsidP="00892425">
      <w:pPr>
        <w:pStyle w:val="ListParagraph"/>
        <w:widowControl w:val="0"/>
        <w:numPr>
          <w:ilvl w:val="0"/>
          <w:numId w:val="8"/>
        </w:numPr>
        <w:tabs>
          <w:tab w:val="left" w:pos="2601"/>
        </w:tabs>
        <w:autoSpaceDE w:val="0"/>
        <w:autoSpaceDN w:val="0"/>
        <w:adjustRightInd w:val="0"/>
        <w:spacing w:before="90" w:after="0" w:line="250" w:lineRule="exact"/>
        <w:ind w:left="360"/>
        <w:jc w:val="both"/>
        <w:rPr>
          <w:rFonts w:cs="Calibri"/>
          <w:color w:val="000000"/>
        </w:rPr>
      </w:pPr>
      <w:r w:rsidRPr="00167546">
        <w:rPr>
          <w:rFonts w:cs="Calibri"/>
          <w:b/>
          <w:color w:val="000000"/>
        </w:rPr>
        <w:t>Internal Use only:</w:t>
      </w:r>
    </w:p>
    <w:p w:rsidR="00EF7C10" w:rsidRPr="00EE7DF1" w:rsidRDefault="00EF7C10" w:rsidP="00892425">
      <w:pPr>
        <w:pStyle w:val="ListParagraph"/>
        <w:widowControl w:val="0"/>
        <w:tabs>
          <w:tab w:val="left" w:pos="2601"/>
        </w:tabs>
        <w:autoSpaceDE w:val="0"/>
        <w:autoSpaceDN w:val="0"/>
        <w:adjustRightInd w:val="0"/>
        <w:spacing w:before="90" w:after="0" w:line="250" w:lineRule="exact"/>
        <w:ind w:left="360"/>
        <w:jc w:val="both"/>
        <w:rPr>
          <w:rFonts w:cs="Calibri"/>
          <w:b/>
          <w:color w:val="000000"/>
          <w:sz w:val="14"/>
        </w:rPr>
      </w:pPr>
    </w:p>
    <w:p w:rsidR="0086231B" w:rsidRDefault="0086231B" w:rsidP="00892425">
      <w:pPr>
        <w:pStyle w:val="ListParagraph"/>
        <w:widowControl w:val="0"/>
        <w:numPr>
          <w:ilvl w:val="0"/>
          <w:numId w:val="11"/>
        </w:numPr>
        <w:tabs>
          <w:tab w:val="left" w:pos="2601"/>
        </w:tabs>
        <w:autoSpaceDE w:val="0"/>
        <w:autoSpaceDN w:val="0"/>
        <w:adjustRightInd w:val="0"/>
        <w:spacing w:before="90" w:after="0"/>
        <w:ind w:left="360"/>
        <w:jc w:val="both"/>
        <w:rPr>
          <w:rFonts w:cs="Calibri"/>
          <w:color w:val="000000"/>
        </w:rPr>
      </w:pPr>
      <w:r w:rsidRPr="00167546">
        <w:rPr>
          <w:rFonts w:cs="Calibri"/>
          <w:color w:val="000000"/>
        </w:rPr>
        <w:t xml:space="preserve">Information </w:t>
      </w:r>
      <w:r w:rsidR="00EF7C10">
        <w:rPr>
          <w:rFonts w:cs="Calibri"/>
          <w:color w:val="000000"/>
        </w:rPr>
        <w:t xml:space="preserve">which is for internal purpose only and not for the public is information for internal use only. Disclosure of such information would not result in loss or damage to organisation but would be inconvenient to the organisation but would be inconvenient to the organisation. Security at this level is normal. </w:t>
      </w:r>
    </w:p>
    <w:p w:rsidR="00EF7C10" w:rsidRPr="00EE7DF1" w:rsidRDefault="00EF7C10" w:rsidP="00892425">
      <w:pPr>
        <w:pStyle w:val="ListParagraph"/>
        <w:widowControl w:val="0"/>
        <w:tabs>
          <w:tab w:val="left" w:pos="2601"/>
        </w:tabs>
        <w:autoSpaceDE w:val="0"/>
        <w:autoSpaceDN w:val="0"/>
        <w:adjustRightInd w:val="0"/>
        <w:spacing w:before="90" w:after="0"/>
        <w:ind w:left="360"/>
        <w:jc w:val="both"/>
        <w:rPr>
          <w:rFonts w:cs="Calibri"/>
          <w:color w:val="000000"/>
          <w:sz w:val="14"/>
        </w:rPr>
      </w:pPr>
    </w:p>
    <w:p w:rsidR="00EF7C10" w:rsidRDefault="0086231B" w:rsidP="00892425">
      <w:pPr>
        <w:pStyle w:val="ListParagraph"/>
        <w:widowControl w:val="0"/>
        <w:numPr>
          <w:ilvl w:val="0"/>
          <w:numId w:val="8"/>
        </w:numPr>
        <w:tabs>
          <w:tab w:val="left" w:pos="2601"/>
        </w:tabs>
        <w:autoSpaceDE w:val="0"/>
        <w:autoSpaceDN w:val="0"/>
        <w:adjustRightInd w:val="0"/>
        <w:spacing w:before="106" w:after="0" w:line="253" w:lineRule="exact"/>
        <w:ind w:left="360"/>
        <w:jc w:val="both"/>
        <w:rPr>
          <w:rFonts w:cs="Calibri"/>
          <w:color w:val="000000"/>
        </w:rPr>
      </w:pPr>
      <w:r w:rsidRPr="00167546">
        <w:rPr>
          <w:rFonts w:cs="Calibri"/>
          <w:b/>
          <w:color w:val="000000"/>
        </w:rPr>
        <w:t>Public Documents:</w:t>
      </w:r>
      <w:r w:rsidRPr="00167546">
        <w:rPr>
          <w:rFonts w:cs="Calibri"/>
          <w:color w:val="000000"/>
        </w:rPr>
        <w:t xml:space="preserve"> </w:t>
      </w:r>
      <w:r w:rsidR="00EF7C10">
        <w:rPr>
          <w:rFonts w:cs="Calibri"/>
          <w:color w:val="000000"/>
        </w:rPr>
        <w:t xml:space="preserve"> </w:t>
      </w:r>
    </w:p>
    <w:p w:rsidR="00381997" w:rsidRDefault="00381997" w:rsidP="00892425">
      <w:pPr>
        <w:pStyle w:val="ListParagraph"/>
        <w:widowControl w:val="0"/>
        <w:tabs>
          <w:tab w:val="left" w:pos="2601"/>
        </w:tabs>
        <w:autoSpaceDE w:val="0"/>
        <w:autoSpaceDN w:val="0"/>
        <w:adjustRightInd w:val="0"/>
        <w:spacing w:before="106" w:after="0" w:line="253" w:lineRule="exact"/>
        <w:ind w:left="360"/>
        <w:jc w:val="both"/>
        <w:rPr>
          <w:rFonts w:cs="Calibri"/>
          <w:color w:val="000000"/>
        </w:rPr>
      </w:pPr>
    </w:p>
    <w:p w:rsidR="007409A8" w:rsidRDefault="0086231B" w:rsidP="00892425">
      <w:pPr>
        <w:pStyle w:val="ListParagraph"/>
        <w:widowControl w:val="0"/>
        <w:numPr>
          <w:ilvl w:val="0"/>
          <w:numId w:val="11"/>
        </w:numPr>
        <w:tabs>
          <w:tab w:val="left" w:pos="2601"/>
        </w:tabs>
        <w:autoSpaceDE w:val="0"/>
        <w:autoSpaceDN w:val="0"/>
        <w:adjustRightInd w:val="0"/>
        <w:spacing w:before="11" w:after="0" w:line="253" w:lineRule="exact"/>
        <w:ind w:left="360"/>
        <w:jc w:val="both"/>
        <w:rPr>
          <w:rFonts w:cs="Calibri"/>
          <w:color w:val="000000"/>
        </w:rPr>
      </w:pPr>
      <w:r w:rsidRPr="00EE7DF1">
        <w:rPr>
          <w:rFonts w:cs="Calibri"/>
          <w:color w:val="000000"/>
        </w:rPr>
        <w:t xml:space="preserve">Information </w:t>
      </w:r>
      <w:r w:rsidR="00EE7DF1" w:rsidRPr="00EE7DF1">
        <w:rPr>
          <w:rFonts w:cs="Calibri"/>
          <w:color w:val="000000"/>
        </w:rPr>
        <w:t xml:space="preserve">which is for </w:t>
      </w:r>
      <w:r w:rsidRPr="00EE7DF1">
        <w:rPr>
          <w:rFonts w:cs="Calibri"/>
          <w:color w:val="000000"/>
        </w:rPr>
        <w:t xml:space="preserve">public </w:t>
      </w:r>
      <w:r w:rsidR="00EE7DF1" w:rsidRPr="00EE7DF1">
        <w:rPr>
          <w:rFonts w:cs="Calibri"/>
          <w:color w:val="000000"/>
        </w:rPr>
        <w:t xml:space="preserve">use is public documents. Eg: </w:t>
      </w:r>
      <w:r w:rsidRPr="00EE7DF1">
        <w:rPr>
          <w:rFonts w:cs="Calibri"/>
          <w:color w:val="000000"/>
        </w:rPr>
        <w:t>annual reports, press statements</w:t>
      </w:r>
      <w:r w:rsidR="00EE7DF1" w:rsidRPr="00EE7DF1">
        <w:rPr>
          <w:rFonts w:cs="Calibri"/>
          <w:color w:val="000000"/>
        </w:rPr>
        <w:t>.</w:t>
      </w:r>
      <w:r w:rsidRPr="00EE7DF1">
        <w:rPr>
          <w:rFonts w:cs="Calibri"/>
          <w:color w:val="000000"/>
        </w:rPr>
        <w:t xml:space="preserve"> Security at this level should minimal.</w:t>
      </w:r>
    </w:p>
    <w:p w:rsidR="00381997" w:rsidRDefault="00381997" w:rsidP="00892425">
      <w:pPr>
        <w:pStyle w:val="ListParagraph"/>
        <w:widowControl w:val="0"/>
        <w:tabs>
          <w:tab w:val="left" w:pos="2601"/>
        </w:tabs>
        <w:autoSpaceDE w:val="0"/>
        <w:autoSpaceDN w:val="0"/>
        <w:adjustRightInd w:val="0"/>
        <w:spacing w:before="11" w:after="0" w:line="253" w:lineRule="exact"/>
        <w:ind w:left="360"/>
        <w:jc w:val="both"/>
        <w:rPr>
          <w:rFonts w:cs="Calibri"/>
          <w:color w:val="000000"/>
        </w:rPr>
      </w:pPr>
    </w:p>
    <w:p w:rsidR="009F68CB" w:rsidRPr="00B255AF" w:rsidRDefault="009F68CB" w:rsidP="00892425">
      <w:pPr>
        <w:widowControl w:val="0"/>
        <w:tabs>
          <w:tab w:val="left" w:pos="10260"/>
        </w:tabs>
        <w:autoSpaceDE w:val="0"/>
        <w:autoSpaceDN w:val="0"/>
        <w:adjustRightInd w:val="0"/>
        <w:spacing w:before="122" w:after="0" w:line="260" w:lineRule="exact"/>
        <w:ind w:left="360" w:hanging="630"/>
        <w:jc w:val="both"/>
        <w:rPr>
          <w:rFonts w:cs="Calibri"/>
          <w:b/>
          <w:color w:val="0070C0"/>
          <w:u w:val="single"/>
        </w:rPr>
      </w:pPr>
      <w:r w:rsidRPr="00B255AF">
        <w:rPr>
          <w:rFonts w:ascii="Calibri Bold Italic" w:hAnsi="Calibri Bold Italic" w:cs="Calibri Bold Italic"/>
          <w:color w:val="0070C0"/>
          <w:spacing w:val="-3"/>
          <w:sz w:val="24"/>
          <w:szCs w:val="24"/>
          <w:u w:val="single"/>
        </w:rPr>
        <w:t>Q10.</w:t>
      </w:r>
      <w:r w:rsidRPr="00B255AF">
        <w:rPr>
          <w:rFonts w:ascii="Times New Roman Italic" w:hAnsi="Times New Roman Italic" w:cs="Times New Roman Italic"/>
          <w:color w:val="0070C0"/>
          <w:spacing w:val="-7"/>
        </w:rPr>
        <w:t xml:space="preserve"> </w:t>
      </w:r>
      <w:r w:rsidRPr="00B255AF">
        <w:rPr>
          <w:rFonts w:cs="Calibri"/>
          <w:b/>
          <w:color w:val="0070C0"/>
          <w:u w:val="single"/>
        </w:rPr>
        <w:t xml:space="preserve">The Information Security Policy of an organization has been defined and documented as given </w:t>
      </w:r>
      <w:r w:rsidRPr="00B255AF">
        <w:rPr>
          <w:rFonts w:cs="Calibri"/>
          <w:b/>
          <w:color w:val="0070C0"/>
          <w:u w:val="single"/>
        </w:rPr>
        <w:br/>
        <w:t xml:space="preserve"> below:</w:t>
      </w:r>
    </w:p>
    <w:p w:rsidR="009F68CB" w:rsidRPr="00B255AF" w:rsidRDefault="009F68CB" w:rsidP="00892425">
      <w:pPr>
        <w:widowControl w:val="0"/>
        <w:tabs>
          <w:tab w:val="left" w:pos="10260"/>
        </w:tabs>
        <w:autoSpaceDE w:val="0"/>
        <w:autoSpaceDN w:val="0"/>
        <w:adjustRightInd w:val="0"/>
        <w:spacing w:before="100" w:after="0" w:line="260" w:lineRule="exact"/>
        <w:ind w:left="360"/>
        <w:jc w:val="both"/>
        <w:rPr>
          <w:rFonts w:cs="Calibri"/>
          <w:b/>
          <w:color w:val="0070C0"/>
        </w:rPr>
      </w:pPr>
      <w:r w:rsidRPr="00B255AF">
        <w:rPr>
          <w:rFonts w:cs="Calibri"/>
          <w:b/>
          <w:color w:val="0070C0"/>
        </w:rPr>
        <w:t xml:space="preserve">“Our organization is committed to ensure Information Security through established goals and </w:t>
      </w:r>
      <w:r w:rsidRPr="00B255AF">
        <w:rPr>
          <w:rFonts w:cs="Calibri"/>
          <w:b/>
          <w:color w:val="0070C0"/>
        </w:rPr>
        <w:br/>
        <w:t xml:space="preserve">principles. Responsibilities for implementing every aspect of specific applicable proprietary </w:t>
      </w:r>
      <w:r w:rsidRPr="00B255AF">
        <w:rPr>
          <w:rFonts w:cs="Calibri"/>
          <w:b/>
          <w:color w:val="0070C0"/>
        </w:rPr>
        <w:br/>
        <w:t xml:space="preserve">and general principles, standards and compliance requirements have been defined. This is </w:t>
      </w:r>
      <w:r w:rsidRPr="00B255AF">
        <w:rPr>
          <w:rFonts w:cs="Calibri"/>
          <w:b/>
          <w:color w:val="0070C0"/>
        </w:rPr>
        <w:br/>
        <w:t xml:space="preserve">reviewed at least once a year for continued suitability with regard to cost and technological </w:t>
      </w:r>
    </w:p>
    <w:p w:rsidR="009F68CB" w:rsidRPr="00B255AF" w:rsidRDefault="009F68CB" w:rsidP="00892425">
      <w:pPr>
        <w:widowControl w:val="0"/>
        <w:tabs>
          <w:tab w:val="left" w:pos="10260"/>
        </w:tabs>
        <w:autoSpaceDE w:val="0"/>
        <w:autoSpaceDN w:val="0"/>
        <w:adjustRightInd w:val="0"/>
        <w:spacing w:before="3" w:after="0" w:line="257" w:lineRule="exact"/>
        <w:ind w:left="360"/>
        <w:jc w:val="both"/>
        <w:rPr>
          <w:rFonts w:cs="Calibri"/>
          <w:b/>
          <w:color w:val="0070C0"/>
        </w:rPr>
      </w:pPr>
      <w:proofErr w:type="gramStart"/>
      <w:r w:rsidRPr="00B255AF">
        <w:rPr>
          <w:rFonts w:cs="Calibri"/>
          <w:b/>
          <w:color w:val="0070C0"/>
        </w:rPr>
        <w:t>changes</w:t>
      </w:r>
      <w:proofErr w:type="gramEnd"/>
      <w:r w:rsidRPr="00B255AF">
        <w:rPr>
          <w:rFonts w:cs="Calibri"/>
          <w:b/>
          <w:color w:val="0070C0"/>
        </w:rPr>
        <w:t xml:space="preserve">." </w:t>
      </w:r>
    </w:p>
    <w:p w:rsidR="009F68CB" w:rsidRPr="00B255AF" w:rsidRDefault="009F68CB" w:rsidP="00892425">
      <w:pPr>
        <w:widowControl w:val="0"/>
        <w:tabs>
          <w:tab w:val="left" w:pos="10260"/>
        </w:tabs>
        <w:autoSpaceDE w:val="0"/>
        <w:autoSpaceDN w:val="0"/>
        <w:adjustRightInd w:val="0"/>
        <w:spacing w:before="101" w:after="0" w:line="260" w:lineRule="exact"/>
        <w:ind w:left="360" w:firstLine="4"/>
        <w:jc w:val="both"/>
        <w:rPr>
          <w:rFonts w:cs="Calibri"/>
          <w:b/>
          <w:color w:val="0070C0"/>
        </w:rPr>
      </w:pPr>
      <w:r w:rsidRPr="00B255AF">
        <w:rPr>
          <w:rFonts w:cs="Calibri"/>
          <w:b/>
          <w:color w:val="0070C0"/>
        </w:rPr>
        <w:t xml:space="preserve">Discuss Information Security Policy and also identify the salient components that have not been covered in the above policy. </w:t>
      </w:r>
    </w:p>
    <w:p w:rsidR="009F68CB" w:rsidRDefault="009F68CB" w:rsidP="00892425">
      <w:pPr>
        <w:pStyle w:val="ListParagraph"/>
        <w:widowControl w:val="0"/>
        <w:tabs>
          <w:tab w:val="left" w:pos="2601"/>
        </w:tabs>
        <w:autoSpaceDE w:val="0"/>
        <w:autoSpaceDN w:val="0"/>
        <w:adjustRightInd w:val="0"/>
        <w:spacing w:before="11" w:after="0" w:line="253" w:lineRule="exact"/>
        <w:ind w:left="630"/>
        <w:jc w:val="both"/>
        <w:rPr>
          <w:rFonts w:cs="Calibri"/>
          <w:color w:val="000000"/>
        </w:rPr>
      </w:pPr>
    </w:p>
    <w:p w:rsidR="00D02E6E" w:rsidRDefault="00D02E6E" w:rsidP="00892425">
      <w:pPr>
        <w:widowControl w:val="0"/>
        <w:autoSpaceDE w:val="0"/>
        <w:autoSpaceDN w:val="0"/>
        <w:adjustRightInd w:val="0"/>
        <w:spacing w:after="0"/>
        <w:ind w:left="360"/>
        <w:jc w:val="both"/>
        <w:rPr>
          <w:rFonts w:cs="Calibri"/>
          <w:color w:val="000000"/>
        </w:rPr>
      </w:pPr>
      <w:r w:rsidRPr="00D02E6E">
        <w:rPr>
          <w:rFonts w:cs="Calibri"/>
          <w:color w:val="000000"/>
        </w:rPr>
        <w:t>As policy is a broad general statement, so organisations develop standards, guidelines, and procedures that offers clear approach in implementing policy and meeting organisational goals.</w:t>
      </w:r>
    </w:p>
    <w:p w:rsidR="00105788" w:rsidRDefault="00105788" w:rsidP="00892425">
      <w:pPr>
        <w:widowControl w:val="0"/>
        <w:autoSpaceDE w:val="0"/>
        <w:autoSpaceDN w:val="0"/>
        <w:adjustRightInd w:val="0"/>
        <w:spacing w:after="0"/>
        <w:ind w:left="360" w:firstLine="9"/>
        <w:jc w:val="both"/>
        <w:rPr>
          <w:rFonts w:cs="Calibri"/>
          <w:b/>
          <w:color w:val="000000"/>
        </w:rPr>
      </w:pPr>
    </w:p>
    <w:p w:rsidR="00D02E6E" w:rsidRPr="00D02E6E" w:rsidRDefault="00D02E6E" w:rsidP="00892425">
      <w:pPr>
        <w:widowControl w:val="0"/>
        <w:autoSpaceDE w:val="0"/>
        <w:autoSpaceDN w:val="0"/>
        <w:adjustRightInd w:val="0"/>
        <w:spacing w:after="0"/>
        <w:ind w:left="360" w:firstLine="9"/>
        <w:jc w:val="both"/>
        <w:rPr>
          <w:rFonts w:cs="Calibri"/>
          <w:color w:val="000000"/>
        </w:rPr>
      </w:pPr>
      <w:r w:rsidRPr="00105788">
        <w:rPr>
          <w:rFonts w:cs="Calibri"/>
          <w:b/>
          <w:color w:val="000000"/>
          <w:u w:val="single"/>
        </w:rPr>
        <w:t>Issues to address:</w:t>
      </w:r>
      <w:r w:rsidRPr="00D02E6E">
        <w:rPr>
          <w:rFonts w:cs="Calibri"/>
          <w:color w:val="000000"/>
        </w:rPr>
        <w:t xml:space="preserve"> </w:t>
      </w:r>
      <w:r>
        <w:rPr>
          <w:rFonts w:cs="Calibri"/>
          <w:color w:val="000000"/>
        </w:rPr>
        <w:t>The</w:t>
      </w:r>
      <w:r w:rsidRPr="00D02E6E">
        <w:rPr>
          <w:rFonts w:cs="Calibri"/>
          <w:color w:val="000000"/>
        </w:rPr>
        <w:t xml:space="preserve"> policy does not need to be extremely extensive, but </w:t>
      </w:r>
      <w:r>
        <w:rPr>
          <w:rFonts w:cs="Calibri"/>
          <w:color w:val="000000"/>
        </w:rPr>
        <w:t xml:space="preserve">should </w:t>
      </w:r>
      <w:r w:rsidRPr="00D02E6E">
        <w:rPr>
          <w:rFonts w:cs="Calibri"/>
          <w:color w:val="000000"/>
        </w:rPr>
        <w:t>clearly state senior management's com</w:t>
      </w:r>
      <w:r>
        <w:rPr>
          <w:rFonts w:cs="Calibri"/>
          <w:color w:val="000000"/>
        </w:rPr>
        <w:t xml:space="preserve">mitment to information security. </w:t>
      </w:r>
      <w:r w:rsidRPr="00D02E6E">
        <w:rPr>
          <w:rFonts w:cs="Calibri"/>
          <w:color w:val="000000"/>
        </w:rPr>
        <w:t xml:space="preserve">The policy should at least address the following issues: </w:t>
      </w:r>
    </w:p>
    <w:p w:rsidR="00D02E6E" w:rsidRDefault="00D02E6E"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D02E6E">
        <w:rPr>
          <w:rFonts w:cs="Calibri"/>
          <w:color w:val="000000"/>
        </w:rPr>
        <w:t>def</w:t>
      </w:r>
      <w:r>
        <w:rPr>
          <w:rFonts w:cs="Calibri"/>
          <w:color w:val="000000"/>
        </w:rPr>
        <w:t>inition of information security</w:t>
      </w:r>
    </w:p>
    <w:p w:rsidR="00105788" w:rsidRDefault="00D02E6E"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D02E6E">
        <w:rPr>
          <w:rFonts w:cs="Calibri"/>
          <w:color w:val="000000"/>
        </w:rPr>
        <w:t>reasons why information security is important to the organization, and its goals and</w:t>
      </w:r>
      <w:r w:rsidR="00105788">
        <w:rPr>
          <w:rFonts w:cs="Calibri"/>
          <w:color w:val="000000"/>
        </w:rPr>
        <w:t xml:space="preserve"> </w:t>
      </w:r>
      <w:r w:rsidRPr="00105788">
        <w:rPr>
          <w:rFonts w:cs="Calibri"/>
          <w:color w:val="000000"/>
        </w:rPr>
        <w:t>objectives,</w:t>
      </w:r>
    </w:p>
    <w:p w:rsidR="00105788" w:rsidRDefault="00D02E6E"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105788">
        <w:rPr>
          <w:rFonts w:cs="Calibri"/>
          <w:color w:val="000000"/>
        </w:rPr>
        <w:t>a brief explanation of the security policies, principles, standards and compliance</w:t>
      </w:r>
      <w:r w:rsidR="00105788">
        <w:rPr>
          <w:rFonts w:cs="Calibri"/>
          <w:color w:val="000000"/>
        </w:rPr>
        <w:t xml:space="preserve"> </w:t>
      </w:r>
      <w:r w:rsidRPr="00105788">
        <w:rPr>
          <w:rFonts w:cs="Calibri"/>
          <w:color w:val="000000"/>
        </w:rPr>
        <w:t>requirements,</w:t>
      </w:r>
    </w:p>
    <w:p w:rsidR="00105788" w:rsidRDefault="00D02E6E"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105788">
        <w:rPr>
          <w:rFonts w:cs="Calibri"/>
          <w:color w:val="000000"/>
        </w:rPr>
        <w:t>definition of all relevant informatio</w:t>
      </w:r>
      <w:r w:rsidR="00105788">
        <w:rPr>
          <w:rFonts w:cs="Calibri"/>
          <w:color w:val="000000"/>
        </w:rPr>
        <w:t xml:space="preserve">n security responsibilities, </w:t>
      </w:r>
    </w:p>
    <w:p w:rsidR="00D02E6E" w:rsidRDefault="00105788"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105788">
        <w:rPr>
          <w:rFonts w:cs="Calibri"/>
          <w:color w:val="000000"/>
        </w:rPr>
        <w:t>Reference</w:t>
      </w:r>
      <w:r w:rsidR="00D02E6E" w:rsidRPr="00105788">
        <w:rPr>
          <w:rFonts w:cs="Calibri"/>
          <w:color w:val="000000"/>
        </w:rPr>
        <w:t xml:space="preserve"> to supporting documentation.</w:t>
      </w:r>
    </w:p>
    <w:p w:rsidR="00105788" w:rsidRPr="00E8574A" w:rsidRDefault="00105788" w:rsidP="00892425">
      <w:pPr>
        <w:pStyle w:val="ListParagraph"/>
        <w:widowControl w:val="0"/>
        <w:tabs>
          <w:tab w:val="left" w:pos="2596"/>
        </w:tabs>
        <w:autoSpaceDE w:val="0"/>
        <w:autoSpaceDN w:val="0"/>
        <w:adjustRightInd w:val="0"/>
        <w:spacing w:before="120" w:after="0"/>
        <w:ind w:left="360"/>
        <w:jc w:val="both"/>
        <w:rPr>
          <w:rFonts w:cs="Calibri"/>
          <w:color w:val="000000"/>
          <w:sz w:val="10"/>
        </w:rPr>
      </w:pPr>
    </w:p>
    <w:p w:rsidR="00D02E6E" w:rsidRPr="00D02E6E" w:rsidRDefault="00D02E6E" w:rsidP="00892425">
      <w:pPr>
        <w:widowControl w:val="0"/>
        <w:autoSpaceDE w:val="0"/>
        <w:autoSpaceDN w:val="0"/>
        <w:adjustRightInd w:val="0"/>
        <w:spacing w:before="78" w:after="0"/>
        <w:ind w:left="360"/>
        <w:jc w:val="both"/>
        <w:rPr>
          <w:rFonts w:cs="Calibri"/>
          <w:color w:val="000000"/>
        </w:rPr>
      </w:pPr>
      <w:r w:rsidRPr="00D02E6E">
        <w:rPr>
          <w:rFonts w:cs="Calibri"/>
          <w:color w:val="000000"/>
        </w:rPr>
        <w:t>The auditor should ensure that the policy is readily accessible</w:t>
      </w:r>
      <w:r w:rsidR="00105788">
        <w:rPr>
          <w:rFonts w:cs="Calibri"/>
          <w:color w:val="000000"/>
        </w:rPr>
        <w:t xml:space="preserve"> to all employees and that all </w:t>
      </w:r>
      <w:r w:rsidRPr="00D02E6E">
        <w:rPr>
          <w:rFonts w:cs="Calibri"/>
          <w:color w:val="000000"/>
        </w:rPr>
        <w:t xml:space="preserve">employees are aware of its existence. The policy </w:t>
      </w:r>
      <w:r w:rsidR="00105788">
        <w:rPr>
          <w:rFonts w:cs="Calibri"/>
          <w:color w:val="000000"/>
        </w:rPr>
        <w:t xml:space="preserve">must define how the information security </w:t>
      </w:r>
      <w:r w:rsidRPr="00D02E6E">
        <w:rPr>
          <w:rFonts w:cs="Calibri"/>
          <w:color w:val="000000"/>
        </w:rPr>
        <w:t xml:space="preserve">policy is implemented in the </w:t>
      </w:r>
      <w:r w:rsidRPr="00D02E6E">
        <w:rPr>
          <w:rFonts w:cs="Calibri"/>
          <w:color w:val="000000"/>
        </w:rPr>
        <w:lastRenderedPageBreak/>
        <w:t xml:space="preserve">organization. The auditor should also ensure that the policy has an owner who is responsible for its maintenance and that it is </w:t>
      </w:r>
      <w:r w:rsidR="00105788">
        <w:rPr>
          <w:rFonts w:cs="Calibri"/>
          <w:color w:val="000000"/>
        </w:rPr>
        <w:t>properly updated as per any changes.</w:t>
      </w:r>
    </w:p>
    <w:p w:rsidR="00105788" w:rsidRPr="00E8574A" w:rsidRDefault="00105788" w:rsidP="00892425">
      <w:pPr>
        <w:widowControl w:val="0"/>
        <w:autoSpaceDE w:val="0"/>
        <w:autoSpaceDN w:val="0"/>
        <w:adjustRightInd w:val="0"/>
        <w:spacing w:before="79" w:after="0"/>
        <w:ind w:left="360" w:firstLine="4"/>
        <w:jc w:val="both"/>
        <w:rPr>
          <w:rFonts w:cs="Calibri"/>
          <w:color w:val="000000"/>
          <w:sz w:val="4"/>
        </w:rPr>
      </w:pPr>
    </w:p>
    <w:p w:rsidR="00D02E6E" w:rsidRPr="00D02E6E" w:rsidRDefault="00D02E6E" w:rsidP="00892425">
      <w:pPr>
        <w:widowControl w:val="0"/>
        <w:autoSpaceDE w:val="0"/>
        <w:autoSpaceDN w:val="0"/>
        <w:adjustRightInd w:val="0"/>
        <w:spacing w:before="79" w:after="0"/>
        <w:ind w:left="360" w:firstLine="4"/>
        <w:jc w:val="both"/>
        <w:rPr>
          <w:rFonts w:cs="Calibri"/>
          <w:color w:val="000000"/>
        </w:rPr>
      </w:pPr>
      <w:r w:rsidRPr="00D02E6E">
        <w:rPr>
          <w:rFonts w:cs="Calibri"/>
          <w:color w:val="000000"/>
        </w:rPr>
        <w:t xml:space="preserve">In the stated scenario of the question, the ISMS Policy of the given organization does not address the following issues: </w:t>
      </w:r>
    </w:p>
    <w:p w:rsidR="00D02E6E" w:rsidRPr="00D02E6E" w:rsidRDefault="00D02E6E"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D02E6E">
        <w:rPr>
          <w:rFonts w:cs="Calibri"/>
          <w:color w:val="000000"/>
        </w:rPr>
        <w:t xml:space="preserve">Definition of information security, </w:t>
      </w:r>
    </w:p>
    <w:p w:rsidR="00D02E6E" w:rsidRPr="00D02E6E" w:rsidRDefault="00D02E6E"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D02E6E">
        <w:rPr>
          <w:rFonts w:cs="Calibri"/>
          <w:color w:val="000000"/>
        </w:rPr>
        <w:t xml:space="preserve">Reasons why information security is important to the organization, </w:t>
      </w:r>
    </w:p>
    <w:p w:rsidR="00D02E6E" w:rsidRPr="00D02E6E" w:rsidRDefault="00D02E6E"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D02E6E">
        <w:rPr>
          <w:rFonts w:cs="Calibri"/>
          <w:color w:val="000000"/>
        </w:rPr>
        <w:t xml:space="preserve"> A brief explanation of the security policies, principles, standards and compliance, and </w:t>
      </w:r>
    </w:p>
    <w:p w:rsidR="00D02E6E" w:rsidRDefault="00D02E6E"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D02E6E">
        <w:rPr>
          <w:rFonts w:cs="Calibri"/>
          <w:color w:val="000000"/>
        </w:rPr>
        <w:t xml:space="preserve">Reference to supporting documents. </w:t>
      </w:r>
    </w:p>
    <w:p w:rsidR="00133E67" w:rsidRPr="00133E67" w:rsidRDefault="00133E67" w:rsidP="00892425">
      <w:pPr>
        <w:widowControl w:val="0"/>
        <w:tabs>
          <w:tab w:val="left" w:pos="2596"/>
        </w:tabs>
        <w:autoSpaceDE w:val="0"/>
        <w:autoSpaceDN w:val="0"/>
        <w:adjustRightInd w:val="0"/>
        <w:spacing w:before="120" w:after="0"/>
        <w:jc w:val="both"/>
        <w:rPr>
          <w:rFonts w:cs="Calibri"/>
          <w:color w:val="000000"/>
          <w:sz w:val="10"/>
        </w:rPr>
      </w:pPr>
    </w:p>
    <w:p w:rsidR="00133E67" w:rsidRPr="00381997" w:rsidRDefault="00826238" w:rsidP="00892425">
      <w:pPr>
        <w:widowControl w:val="0"/>
        <w:tabs>
          <w:tab w:val="left" w:pos="10260"/>
        </w:tabs>
        <w:autoSpaceDE w:val="0"/>
        <w:autoSpaceDN w:val="0"/>
        <w:adjustRightInd w:val="0"/>
        <w:spacing w:before="122" w:after="0" w:line="260" w:lineRule="exact"/>
        <w:ind w:left="360" w:hanging="630"/>
        <w:jc w:val="both"/>
        <w:rPr>
          <w:rFonts w:cs="Calibri"/>
          <w:b/>
          <w:color w:val="548DD4" w:themeColor="text2" w:themeTint="99"/>
          <w:u w:val="single"/>
        </w:rPr>
      </w:pPr>
      <w:r w:rsidRPr="00B255AF">
        <w:rPr>
          <w:rFonts w:ascii="Calibri Bold Italic" w:hAnsi="Calibri Bold Italic" w:cs="Calibri Bold Italic"/>
          <w:color w:val="0070C0"/>
          <w:spacing w:val="-3"/>
          <w:sz w:val="24"/>
          <w:szCs w:val="24"/>
          <w:u w:val="single"/>
        </w:rPr>
        <w:t>Q11</w:t>
      </w:r>
      <w:r w:rsidR="00133E67" w:rsidRPr="00B255AF">
        <w:rPr>
          <w:rFonts w:ascii="Calibri Bold Italic" w:hAnsi="Calibri Bold Italic" w:cs="Calibri Bold Italic"/>
          <w:color w:val="0070C0"/>
          <w:spacing w:val="-3"/>
          <w:sz w:val="24"/>
          <w:szCs w:val="24"/>
          <w:u w:val="single"/>
        </w:rPr>
        <w:t>.</w:t>
      </w:r>
      <w:r w:rsidR="00133E67" w:rsidRPr="00B255AF">
        <w:rPr>
          <w:rFonts w:ascii="Times New Roman Italic" w:hAnsi="Times New Roman Italic" w:cs="Times New Roman Italic"/>
          <w:color w:val="0070C0"/>
          <w:spacing w:val="-7"/>
        </w:rPr>
        <w:t xml:space="preserve"> </w:t>
      </w:r>
      <w:r w:rsidR="00133E67" w:rsidRPr="00B255AF">
        <w:rPr>
          <w:rFonts w:cs="Calibri"/>
          <w:b/>
          <w:color w:val="0070C0"/>
          <w:u w:val="single"/>
        </w:rPr>
        <w:t>BRIEFLY EXPLAIN MAJOR DATA INTEGRITY POLICIES</w:t>
      </w:r>
      <w:r w:rsidR="00133E67">
        <w:rPr>
          <w:rFonts w:cs="Calibri"/>
          <w:b/>
          <w:color w:val="548DD4" w:themeColor="text2" w:themeTint="99"/>
          <w:u w:val="single"/>
        </w:rPr>
        <w:t xml:space="preserve"> </w:t>
      </w:r>
      <w:r w:rsidR="00133E67" w:rsidRPr="00133E67">
        <w:rPr>
          <w:rFonts w:cs="Calibri"/>
          <w:b/>
          <w:u w:val="single"/>
        </w:rPr>
        <w:t>[D VS BD]</w:t>
      </w:r>
    </w:p>
    <w:p w:rsidR="00133E67" w:rsidRPr="00133E67" w:rsidRDefault="00133E67"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133E67">
        <w:rPr>
          <w:rFonts w:cs="Calibri"/>
          <w:b/>
          <w:color w:val="000000"/>
        </w:rPr>
        <w:t>Virus-Signature Updating:</w:t>
      </w:r>
      <w:r w:rsidRPr="00133E67">
        <w:rPr>
          <w:rFonts w:cs="Calibri"/>
          <w:color w:val="000000"/>
        </w:rPr>
        <w:t xml:space="preserve"> Virus signatures must be up</w:t>
      </w:r>
      <w:r>
        <w:rPr>
          <w:rFonts w:cs="Calibri"/>
          <w:color w:val="000000"/>
        </w:rPr>
        <w:t xml:space="preserve">dated automatically when they </w:t>
      </w:r>
      <w:r w:rsidRPr="00133E67">
        <w:rPr>
          <w:rFonts w:cs="Calibri"/>
          <w:color w:val="000000"/>
        </w:rPr>
        <w:t>are</w:t>
      </w:r>
      <w:r>
        <w:rPr>
          <w:rFonts w:cs="Calibri"/>
          <w:color w:val="000000"/>
        </w:rPr>
        <w:t xml:space="preserve"> made available from the vendor.</w:t>
      </w:r>
    </w:p>
    <w:p w:rsidR="00133E67" w:rsidRPr="00133E67" w:rsidRDefault="00133E67"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133E67">
        <w:rPr>
          <w:rFonts w:cs="Calibri"/>
          <w:b/>
          <w:color w:val="000000"/>
        </w:rPr>
        <w:t>Software Testing:</w:t>
      </w:r>
      <w:r w:rsidRPr="00133E67">
        <w:rPr>
          <w:rFonts w:cs="Calibri"/>
          <w:color w:val="000000"/>
        </w:rPr>
        <w:t xml:space="preserve"> All software must be tested before installation on production systems. </w:t>
      </w:r>
    </w:p>
    <w:p w:rsidR="00133E67" w:rsidRPr="00133E67" w:rsidRDefault="00133E67"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133E67">
        <w:rPr>
          <w:rFonts w:cs="Calibri"/>
          <w:b/>
          <w:color w:val="000000"/>
        </w:rPr>
        <w:t>Division of Environments:</w:t>
      </w:r>
      <w:r w:rsidRPr="00133E67">
        <w:rPr>
          <w:rFonts w:cs="Calibri"/>
          <w:color w:val="000000"/>
        </w:rPr>
        <w:t xml:space="preserve"> Environments should be divided into Development, Test, and</w:t>
      </w:r>
      <w:r>
        <w:rPr>
          <w:rFonts w:cs="Calibri"/>
          <w:color w:val="000000"/>
        </w:rPr>
        <w:t xml:space="preserve"> </w:t>
      </w:r>
      <w:r w:rsidRPr="00133E67">
        <w:rPr>
          <w:rFonts w:cs="Calibri"/>
          <w:color w:val="000000"/>
        </w:rPr>
        <w:t xml:space="preserve">Production </w:t>
      </w:r>
      <w:r>
        <w:rPr>
          <w:rFonts w:cs="Calibri"/>
          <w:color w:val="000000"/>
        </w:rPr>
        <w:t>systems.</w:t>
      </w:r>
    </w:p>
    <w:p w:rsidR="00133E67" w:rsidRPr="00133E67" w:rsidRDefault="00133E67"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133E67">
        <w:rPr>
          <w:rFonts w:cs="Calibri"/>
          <w:b/>
          <w:color w:val="000000"/>
        </w:rPr>
        <w:t>Offsite Backup Storage:</w:t>
      </w:r>
      <w:r w:rsidRPr="00133E67">
        <w:rPr>
          <w:rFonts w:cs="Calibri"/>
          <w:color w:val="000000"/>
        </w:rPr>
        <w:t xml:space="preserve"> Backups </w:t>
      </w:r>
      <w:r>
        <w:rPr>
          <w:rFonts w:cs="Calibri"/>
          <w:color w:val="000000"/>
        </w:rPr>
        <w:t xml:space="preserve">older than one month must </w:t>
      </w:r>
      <w:r w:rsidRPr="00133E67">
        <w:rPr>
          <w:rFonts w:cs="Calibri"/>
          <w:color w:val="000000"/>
        </w:rPr>
        <w:t>be sent offsite for permanent storage.</w:t>
      </w:r>
    </w:p>
    <w:p w:rsidR="00133E67" w:rsidRPr="00133E67" w:rsidRDefault="00133E67"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133E67">
        <w:rPr>
          <w:rFonts w:cs="Calibri"/>
          <w:b/>
          <w:color w:val="000000"/>
        </w:rPr>
        <w:t>Quarter-End and Year-End Backups:</w:t>
      </w:r>
      <w:r w:rsidRPr="00133E67">
        <w:rPr>
          <w:rFonts w:cs="Calibri"/>
          <w:color w:val="000000"/>
        </w:rPr>
        <w:t xml:space="preserve"> Quarter-end and year-end backups must be done</w:t>
      </w:r>
      <w:r>
        <w:rPr>
          <w:rFonts w:cs="Calibri"/>
          <w:color w:val="000000"/>
        </w:rPr>
        <w:t xml:space="preserve"> </w:t>
      </w:r>
      <w:r w:rsidRPr="00133E67">
        <w:rPr>
          <w:rFonts w:cs="Calibri"/>
          <w:color w:val="000000"/>
        </w:rPr>
        <w:t>separately from the normal schedule for accounting purposes</w:t>
      </w:r>
      <w:r>
        <w:rPr>
          <w:rFonts w:cs="Calibri"/>
          <w:color w:val="000000"/>
        </w:rPr>
        <w:t>.</w:t>
      </w:r>
      <w:r w:rsidRPr="00133E67">
        <w:rPr>
          <w:rFonts w:cs="Calibri"/>
          <w:color w:val="000000"/>
        </w:rPr>
        <w:t xml:space="preserve"> </w:t>
      </w:r>
    </w:p>
    <w:p w:rsidR="00133E67" w:rsidRDefault="00133E67" w:rsidP="00892425">
      <w:pPr>
        <w:pStyle w:val="ListParagraph"/>
        <w:widowControl w:val="0"/>
        <w:numPr>
          <w:ilvl w:val="1"/>
          <w:numId w:val="12"/>
        </w:numPr>
        <w:tabs>
          <w:tab w:val="left" w:pos="2596"/>
        </w:tabs>
        <w:autoSpaceDE w:val="0"/>
        <w:autoSpaceDN w:val="0"/>
        <w:adjustRightInd w:val="0"/>
        <w:spacing w:before="120" w:after="0"/>
        <w:ind w:left="360"/>
        <w:jc w:val="both"/>
        <w:rPr>
          <w:rFonts w:cs="Calibri"/>
          <w:color w:val="000000"/>
        </w:rPr>
      </w:pPr>
      <w:r w:rsidRPr="00133E67">
        <w:rPr>
          <w:rFonts w:cs="Calibri"/>
          <w:b/>
          <w:color w:val="000000"/>
        </w:rPr>
        <w:t>Disaster Recovery:</w:t>
      </w:r>
      <w:r w:rsidRPr="00133E67">
        <w:rPr>
          <w:rFonts w:cs="Calibri"/>
          <w:color w:val="000000"/>
        </w:rPr>
        <w:t xml:space="preserve"> A comprehensive disaster-recovery plan must be used to ensure </w:t>
      </w:r>
      <w:r w:rsidRPr="00133E67">
        <w:rPr>
          <w:rFonts w:cs="Calibri"/>
          <w:color w:val="000000"/>
        </w:rPr>
        <w:tab/>
        <w:t xml:space="preserve">continuity of the </w:t>
      </w:r>
      <w:r>
        <w:rPr>
          <w:rFonts w:cs="Calibri"/>
          <w:color w:val="000000"/>
        </w:rPr>
        <w:t>c</w:t>
      </w:r>
      <w:r w:rsidRPr="00133E67">
        <w:rPr>
          <w:rFonts w:cs="Calibri"/>
          <w:color w:val="000000"/>
        </w:rPr>
        <w:t xml:space="preserve">orporate business in the event of an outage. </w:t>
      </w:r>
    </w:p>
    <w:p w:rsidR="009E53B0" w:rsidRPr="00C8226E" w:rsidRDefault="009E53B0" w:rsidP="00892425">
      <w:pPr>
        <w:widowControl w:val="0"/>
        <w:tabs>
          <w:tab w:val="left" w:pos="2596"/>
        </w:tabs>
        <w:autoSpaceDE w:val="0"/>
        <w:autoSpaceDN w:val="0"/>
        <w:adjustRightInd w:val="0"/>
        <w:spacing w:before="120" w:after="0"/>
        <w:jc w:val="both"/>
        <w:rPr>
          <w:rFonts w:cs="Calibri"/>
          <w:color w:val="000000"/>
          <w:sz w:val="2"/>
        </w:rPr>
      </w:pPr>
    </w:p>
    <w:p w:rsidR="009E53B0" w:rsidRPr="00B255AF" w:rsidRDefault="00826238" w:rsidP="00892425">
      <w:pPr>
        <w:widowControl w:val="0"/>
        <w:autoSpaceDE w:val="0"/>
        <w:autoSpaceDN w:val="0"/>
        <w:adjustRightInd w:val="0"/>
        <w:spacing w:before="127" w:after="0" w:line="253" w:lineRule="exact"/>
        <w:ind w:left="270" w:hanging="540"/>
        <w:jc w:val="both"/>
        <w:rPr>
          <w:rFonts w:ascii="Times New Roman Italic" w:hAnsi="Times New Roman Italic" w:cs="Times New Roman Italic"/>
          <w:b/>
          <w:color w:val="0070C0"/>
          <w:spacing w:val="-10"/>
          <w:w w:val="96"/>
        </w:rPr>
      </w:pPr>
      <w:r w:rsidRPr="00B255AF">
        <w:rPr>
          <w:rFonts w:ascii="Calibri Bold Italic" w:hAnsi="Calibri Bold Italic" w:cs="Calibri Bold Italic"/>
          <w:b/>
          <w:color w:val="0070C0"/>
          <w:spacing w:val="-3"/>
          <w:sz w:val="24"/>
          <w:szCs w:val="24"/>
          <w:u w:val="single"/>
        </w:rPr>
        <w:t>Q12</w:t>
      </w:r>
      <w:r w:rsidR="009E53B0" w:rsidRPr="00B255AF">
        <w:rPr>
          <w:rFonts w:ascii="Calibri Bold Italic" w:hAnsi="Calibri Bold Italic" w:cs="Calibri Bold Italic"/>
          <w:b/>
          <w:color w:val="0070C0"/>
          <w:spacing w:val="-3"/>
          <w:sz w:val="24"/>
          <w:szCs w:val="24"/>
          <w:u w:val="single"/>
        </w:rPr>
        <w:t>.</w:t>
      </w:r>
      <w:r w:rsidR="009E53B0" w:rsidRPr="00B255AF">
        <w:rPr>
          <w:rFonts w:ascii="Times New Roman Italic" w:hAnsi="Times New Roman Italic" w:cs="Times New Roman Italic"/>
          <w:b/>
          <w:color w:val="0070C0"/>
          <w:spacing w:val="-7"/>
        </w:rPr>
        <w:t xml:space="preserve"> </w:t>
      </w:r>
      <w:r w:rsidRPr="00B255AF">
        <w:rPr>
          <w:rFonts w:ascii="Times New Roman Italic" w:hAnsi="Times New Roman Italic" w:cs="Times New Roman Italic"/>
          <w:b/>
          <w:color w:val="0070C0"/>
          <w:spacing w:val="-7"/>
        </w:rPr>
        <w:t xml:space="preserve"> </w:t>
      </w:r>
      <w:r w:rsidR="00735DBE" w:rsidRPr="00B255AF">
        <w:rPr>
          <w:rFonts w:cs="Calibri"/>
          <w:b/>
          <w:color w:val="0070C0"/>
          <w:u w:val="single"/>
        </w:rPr>
        <w:t>SHORT NOTES:</w:t>
      </w:r>
      <w:r w:rsidR="009E53B0" w:rsidRPr="00B255AF">
        <w:rPr>
          <w:rFonts w:ascii="Times New Roman Italic" w:hAnsi="Times New Roman Italic" w:cs="Times New Roman Italic"/>
          <w:b/>
          <w:color w:val="0070C0"/>
          <w:spacing w:val="-10"/>
          <w:w w:val="96"/>
        </w:rPr>
        <w:t xml:space="preserve"> </w:t>
      </w:r>
    </w:p>
    <w:p w:rsidR="009E53B0" w:rsidRPr="00B255AF" w:rsidRDefault="009E53B0" w:rsidP="00892425">
      <w:pPr>
        <w:pStyle w:val="ListParagraph"/>
        <w:widowControl w:val="0"/>
        <w:numPr>
          <w:ilvl w:val="0"/>
          <w:numId w:val="13"/>
        </w:numPr>
        <w:tabs>
          <w:tab w:val="left" w:pos="2635"/>
        </w:tabs>
        <w:autoSpaceDE w:val="0"/>
        <w:autoSpaceDN w:val="0"/>
        <w:adjustRightInd w:val="0"/>
        <w:spacing w:before="22" w:after="0" w:line="360" w:lineRule="exact"/>
        <w:ind w:left="360" w:right="4100" w:hanging="270"/>
        <w:jc w:val="both"/>
        <w:rPr>
          <w:rFonts w:cs="Calibri"/>
          <w:b/>
          <w:color w:val="0070C0"/>
        </w:rPr>
      </w:pPr>
      <w:r w:rsidRPr="00B255AF">
        <w:rPr>
          <w:rFonts w:cs="Calibri"/>
          <w:b/>
          <w:color w:val="0070C0"/>
        </w:rPr>
        <w:t>Time Bomb</w:t>
      </w:r>
      <w:r w:rsidR="00B20154" w:rsidRPr="00B255AF">
        <w:rPr>
          <w:rFonts w:cs="Calibri"/>
          <w:b/>
          <w:color w:val="0070C0"/>
        </w:rPr>
        <w:t xml:space="preserve">,  </w:t>
      </w:r>
      <w:r w:rsidRPr="00B255AF">
        <w:rPr>
          <w:rFonts w:cs="Calibri"/>
          <w:b/>
          <w:color w:val="0070C0"/>
        </w:rPr>
        <w:t>(ii) Logic Bomb</w:t>
      </w:r>
      <w:r w:rsidR="00B20154" w:rsidRPr="00B255AF">
        <w:rPr>
          <w:rFonts w:cs="Calibri"/>
          <w:b/>
          <w:color w:val="0070C0"/>
        </w:rPr>
        <w:t xml:space="preserve">,  </w:t>
      </w:r>
      <w:r w:rsidRPr="00B255AF">
        <w:rPr>
          <w:rFonts w:cs="Calibri"/>
          <w:b/>
          <w:color w:val="0070C0"/>
        </w:rPr>
        <w:t>(iii) Trojan Horse</w:t>
      </w:r>
      <w:r w:rsidR="00B20154" w:rsidRPr="00B255AF">
        <w:rPr>
          <w:rFonts w:cs="Calibri"/>
          <w:b/>
          <w:color w:val="0070C0"/>
        </w:rPr>
        <w:t xml:space="preserve">,  </w:t>
      </w:r>
      <w:r w:rsidRPr="00B255AF">
        <w:rPr>
          <w:rFonts w:cs="Calibri"/>
          <w:b/>
          <w:color w:val="0070C0"/>
        </w:rPr>
        <w:t xml:space="preserve">(iv) Worms </w:t>
      </w:r>
    </w:p>
    <w:p w:rsidR="00B16DBE" w:rsidRPr="00C8226E" w:rsidRDefault="00B16DBE" w:rsidP="00892425">
      <w:pPr>
        <w:widowControl w:val="0"/>
        <w:tabs>
          <w:tab w:val="left" w:pos="2592"/>
        </w:tabs>
        <w:autoSpaceDE w:val="0"/>
        <w:autoSpaceDN w:val="0"/>
        <w:adjustRightInd w:val="0"/>
        <w:spacing w:after="0" w:line="253" w:lineRule="exact"/>
        <w:ind w:left="360"/>
        <w:jc w:val="both"/>
        <w:rPr>
          <w:rFonts w:ascii="Times New Roman" w:hAnsi="Times New Roman"/>
          <w:color w:val="000000"/>
          <w:spacing w:val="-2"/>
          <w:sz w:val="2"/>
        </w:rPr>
      </w:pPr>
    </w:p>
    <w:p w:rsidR="009E53B0" w:rsidRDefault="009E53B0" w:rsidP="00892425">
      <w:pPr>
        <w:pStyle w:val="ListParagraph"/>
        <w:widowControl w:val="0"/>
        <w:numPr>
          <w:ilvl w:val="0"/>
          <w:numId w:val="14"/>
        </w:numPr>
        <w:tabs>
          <w:tab w:val="left" w:pos="2592"/>
        </w:tabs>
        <w:autoSpaceDE w:val="0"/>
        <w:autoSpaceDN w:val="0"/>
        <w:adjustRightInd w:val="0"/>
        <w:spacing w:before="99" w:after="0"/>
        <w:ind w:left="360" w:hanging="630"/>
        <w:jc w:val="both"/>
        <w:rPr>
          <w:rFonts w:cs="Calibri"/>
          <w:color w:val="000000"/>
        </w:rPr>
      </w:pPr>
      <w:r w:rsidRPr="00B16DBE">
        <w:rPr>
          <w:rFonts w:ascii="Times New Roman" w:hAnsi="Times New Roman"/>
          <w:b/>
          <w:color w:val="000000"/>
          <w:spacing w:val="-1"/>
        </w:rPr>
        <w:t>Time Bomb:</w:t>
      </w:r>
      <w:r w:rsidRPr="00B16DBE">
        <w:rPr>
          <w:rFonts w:ascii="Times New Roman" w:hAnsi="Times New Roman"/>
          <w:color w:val="000000"/>
          <w:spacing w:val="-1"/>
        </w:rPr>
        <w:t xml:space="preserve"> </w:t>
      </w:r>
      <w:r w:rsidR="00B16DBE" w:rsidRPr="00B16DBE">
        <w:rPr>
          <w:rFonts w:ascii="Times New Roman" w:hAnsi="Times New Roman"/>
          <w:color w:val="000000"/>
          <w:spacing w:val="-1"/>
        </w:rPr>
        <w:t xml:space="preserve"> </w:t>
      </w:r>
      <w:r w:rsidR="00B16DBE" w:rsidRPr="00B16DBE">
        <w:rPr>
          <w:rFonts w:cs="Calibri"/>
          <w:color w:val="000000"/>
        </w:rPr>
        <w:t>It</w:t>
      </w:r>
      <w:r w:rsidRPr="00B16DBE">
        <w:rPr>
          <w:rFonts w:cs="Calibri"/>
          <w:color w:val="000000"/>
        </w:rPr>
        <w:t xml:space="preserve"> explodes </w:t>
      </w:r>
      <w:r w:rsidR="00B16DBE" w:rsidRPr="00B16DBE">
        <w:rPr>
          <w:rFonts w:cs="Calibri"/>
          <w:color w:val="000000"/>
        </w:rPr>
        <w:t xml:space="preserve">on a particular </w:t>
      </w:r>
      <w:r w:rsidRPr="00B16DBE">
        <w:rPr>
          <w:rFonts w:cs="Calibri"/>
          <w:color w:val="000000"/>
        </w:rPr>
        <w:t>date and time</w:t>
      </w:r>
      <w:r w:rsidR="00B16DBE" w:rsidRPr="00B16DBE">
        <w:rPr>
          <w:rFonts w:cs="Calibri"/>
          <w:color w:val="000000"/>
        </w:rPr>
        <w:t xml:space="preserve"> and thereby causing perverse activity such as disruption of computer system, modifications, or destructions of stored information etc. The computer clock initiates it.</w:t>
      </w:r>
      <w:r w:rsidRPr="00B16DBE">
        <w:rPr>
          <w:rFonts w:cs="Calibri"/>
          <w:color w:val="000000"/>
        </w:rPr>
        <w:t xml:space="preserve"> </w:t>
      </w:r>
    </w:p>
    <w:p w:rsidR="00B16DBE" w:rsidRPr="00E8574A" w:rsidRDefault="00B16DBE" w:rsidP="00892425">
      <w:pPr>
        <w:pStyle w:val="ListParagraph"/>
        <w:widowControl w:val="0"/>
        <w:tabs>
          <w:tab w:val="left" w:pos="2592"/>
        </w:tabs>
        <w:autoSpaceDE w:val="0"/>
        <w:autoSpaceDN w:val="0"/>
        <w:adjustRightInd w:val="0"/>
        <w:spacing w:before="99" w:after="0" w:line="253" w:lineRule="exact"/>
        <w:ind w:left="810"/>
        <w:jc w:val="both"/>
        <w:rPr>
          <w:rFonts w:cs="Calibri"/>
          <w:color w:val="000000"/>
          <w:sz w:val="16"/>
        </w:rPr>
      </w:pPr>
    </w:p>
    <w:p w:rsidR="009E53B0" w:rsidRPr="00221AF4" w:rsidRDefault="009E53B0" w:rsidP="00892425">
      <w:pPr>
        <w:pStyle w:val="ListParagraph"/>
        <w:widowControl w:val="0"/>
        <w:numPr>
          <w:ilvl w:val="0"/>
          <w:numId w:val="14"/>
        </w:numPr>
        <w:tabs>
          <w:tab w:val="left" w:pos="2592"/>
        </w:tabs>
        <w:autoSpaceDE w:val="0"/>
        <w:autoSpaceDN w:val="0"/>
        <w:adjustRightInd w:val="0"/>
        <w:spacing w:before="99" w:after="0"/>
        <w:ind w:left="360" w:hanging="630"/>
        <w:jc w:val="both"/>
        <w:rPr>
          <w:rFonts w:cs="Calibri"/>
          <w:color w:val="000000"/>
        </w:rPr>
      </w:pPr>
      <w:r w:rsidRPr="00B16DBE">
        <w:rPr>
          <w:rFonts w:ascii="Times New Roman" w:hAnsi="Times New Roman"/>
          <w:b/>
          <w:color w:val="000000"/>
          <w:spacing w:val="-4"/>
          <w:position w:val="-2"/>
        </w:rPr>
        <w:t>Logic Bomb</w:t>
      </w:r>
      <w:r w:rsidRPr="00221AF4">
        <w:rPr>
          <w:rFonts w:cs="Calibri"/>
          <w:color w:val="000000"/>
        </w:rPr>
        <w:t>:</w:t>
      </w:r>
      <w:r w:rsidR="00221AF4" w:rsidRPr="00221AF4">
        <w:rPr>
          <w:rFonts w:cs="Calibri"/>
          <w:color w:val="000000"/>
        </w:rPr>
        <w:t xml:space="preserve"> It explodes at a future date and time after an event is completed</w:t>
      </w:r>
      <w:r w:rsidR="00221AF4">
        <w:rPr>
          <w:rFonts w:ascii="Times New Roman" w:hAnsi="Times New Roman"/>
          <w:color w:val="000000"/>
          <w:spacing w:val="-4"/>
          <w:position w:val="-2"/>
        </w:rPr>
        <w:t>.</w:t>
      </w:r>
    </w:p>
    <w:p w:rsidR="00221AF4" w:rsidRPr="00221AF4" w:rsidRDefault="00221AF4" w:rsidP="00892425">
      <w:pPr>
        <w:pStyle w:val="ListParagraph"/>
        <w:widowControl w:val="0"/>
        <w:tabs>
          <w:tab w:val="left" w:pos="2592"/>
        </w:tabs>
        <w:autoSpaceDE w:val="0"/>
        <w:autoSpaceDN w:val="0"/>
        <w:adjustRightInd w:val="0"/>
        <w:spacing w:before="99" w:after="0" w:line="253" w:lineRule="exact"/>
        <w:ind w:left="810"/>
        <w:jc w:val="both"/>
        <w:rPr>
          <w:rFonts w:cs="Calibri"/>
          <w:color w:val="000000"/>
          <w:sz w:val="16"/>
        </w:rPr>
      </w:pPr>
    </w:p>
    <w:p w:rsidR="00221AF4" w:rsidRDefault="009E53B0" w:rsidP="00892425">
      <w:pPr>
        <w:pStyle w:val="ListParagraph"/>
        <w:widowControl w:val="0"/>
        <w:numPr>
          <w:ilvl w:val="0"/>
          <w:numId w:val="14"/>
        </w:numPr>
        <w:tabs>
          <w:tab w:val="left" w:pos="2592"/>
        </w:tabs>
        <w:autoSpaceDE w:val="0"/>
        <w:autoSpaceDN w:val="0"/>
        <w:adjustRightInd w:val="0"/>
        <w:spacing w:before="99" w:after="0"/>
        <w:ind w:left="360" w:hanging="630"/>
        <w:jc w:val="both"/>
        <w:rPr>
          <w:rFonts w:cs="Calibri"/>
          <w:color w:val="000000"/>
        </w:rPr>
      </w:pPr>
      <w:r w:rsidRPr="00221AF4">
        <w:rPr>
          <w:rFonts w:ascii="Times New Roman" w:hAnsi="Times New Roman"/>
          <w:b/>
          <w:color w:val="000000"/>
          <w:spacing w:val="-4"/>
          <w:position w:val="-2"/>
        </w:rPr>
        <w:t xml:space="preserve">Trojan </w:t>
      </w:r>
      <w:proofErr w:type="gramStart"/>
      <w:r w:rsidRPr="00221AF4">
        <w:rPr>
          <w:rFonts w:ascii="Times New Roman" w:hAnsi="Times New Roman"/>
          <w:b/>
          <w:color w:val="000000"/>
          <w:spacing w:val="-4"/>
          <w:position w:val="-2"/>
        </w:rPr>
        <w:t>Horse</w:t>
      </w:r>
      <w:proofErr w:type="gramEnd"/>
      <w:r w:rsidRPr="00221AF4">
        <w:rPr>
          <w:rFonts w:ascii="Times New Roman" w:hAnsi="Times New Roman"/>
          <w:b/>
          <w:color w:val="000000"/>
          <w:spacing w:val="-4"/>
          <w:position w:val="-2"/>
        </w:rPr>
        <w:t>:</w:t>
      </w:r>
      <w:r>
        <w:rPr>
          <w:rFonts w:ascii="Times New Roman" w:hAnsi="Times New Roman"/>
          <w:color w:val="000000"/>
          <w:w w:val="102"/>
        </w:rPr>
        <w:t xml:space="preserve"> </w:t>
      </w:r>
      <w:r w:rsidRPr="00221AF4">
        <w:rPr>
          <w:rFonts w:cs="Calibri"/>
          <w:color w:val="000000"/>
        </w:rPr>
        <w:t>These are malicious programs that are hidden under any authorized</w:t>
      </w:r>
      <w:r w:rsidR="00221AF4">
        <w:rPr>
          <w:rFonts w:cs="Calibri"/>
          <w:color w:val="000000"/>
        </w:rPr>
        <w:t xml:space="preserve"> </w:t>
      </w:r>
      <w:r w:rsidRPr="00221AF4">
        <w:rPr>
          <w:rFonts w:cs="Calibri"/>
          <w:color w:val="000000"/>
        </w:rPr>
        <w:t xml:space="preserve">program. Typically, a Trojan horse is an illicit coding contained in a legitimate program, and causes an illegitimate action. </w:t>
      </w:r>
    </w:p>
    <w:p w:rsidR="009E53B0" w:rsidRPr="00221AF4" w:rsidRDefault="009E53B0" w:rsidP="00892425">
      <w:pPr>
        <w:widowControl w:val="0"/>
        <w:tabs>
          <w:tab w:val="left" w:pos="810"/>
        </w:tabs>
        <w:autoSpaceDE w:val="0"/>
        <w:autoSpaceDN w:val="0"/>
        <w:adjustRightInd w:val="0"/>
        <w:spacing w:before="87" w:after="0"/>
        <w:ind w:left="360" w:firstLine="9"/>
        <w:jc w:val="both"/>
        <w:rPr>
          <w:rFonts w:cs="Calibri"/>
          <w:color w:val="000000"/>
        </w:rPr>
      </w:pPr>
      <w:r w:rsidRPr="00221AF4">
        <w:rPr>
          <w:rFonts w:cs="Calibri"/>
          <w:color w:val="000000"/>
        </w:rPr>
        <w:t xml:space="preserve">A Trojan may: </w:t>
      </w:r>
    </w:p>
    <w:p w:rsidR="009E53B0" w:rsidRPr="00221AF4" w:rsidRDefault="009E53B0" w:rsidP="00892425">
      <w:pPr>
        <w:pStyle w:val="ListParagraph"/>
        <w:widowControl w:val="0"/>
        <w:numPr>
          <w:ilvl w:val="0"/>
          <w:numId w:val="15"/>
        </w:numPr>
        <w:tabs>
          <w:tab w:val="left" w:pos="2596"/>
        </w:tabs>
        <w:autoSpaceDE w:val="0"/>
        <w:autoSpaceDN w:val="0"/>
        <w:adjustRightInd w:val="0"/>
        <w:spacing w:before="95" w:after="0"/>
        <w:ind w:left="810" w:hanging="450"/>
        <w:jc w:val="both"/>
        <w:rPr>
          <w:rFonts w:cs="Calibri"/>
          <w:color w:val="000000"/>
        </w:rPr>
      </w:pPr>
      <w:r w:rsidRPr="00221AF4">
        <w:rPr>
          <w:rFonts w:cs="Calibri"/>
          <w:color w:val="000000"/>
        </w:rPr>
        <w:t>Change or steal the password or</w:t>
      </w:r>
    </w:p>
    <w:p w:rsidR="009E53B0" w:rsidRPr="00221AF4" w:rsidRDefault="009E53B0" w:rsidP="00892425">
      <w:pPr>
        <w:pStyle w:val="ListParagraph"/>
        <w:widowControl w:val="0"/>
        <w:numPr>
          <w:ilvl w:val="0"/>
          <w:numId w:val="15"/>
        </w:numPr>
        <w:tabs>
          <w:tab w:val="left" w:pos="2601"/>
        </w:tabs>
        <w:autoSpaceDE w:val="0"/>
        <w:autoSpaceDN w:val="0"/>
        <w:adjustRightInd w:val="0"/>
        <w:spacing w:before="88" w:after="0"/>
        <w:ind w:left="810" w:hanging="450"/>
        <w:jc w:val="both"/>
        <w:rPr>
          <w:rFonts w:cs="Calibri"/>
          <w:color w:val="000000"/>
        </w:rPr>
      </w:pPr>
      <w:r w:rsidRPr="00221AF4">
        <w:rPr>
          <w:rFonts w:cs="Calibri"/>
          <w:color w:val="000000"/>
        </w:rPr>
        <w:t>May modify records in protected files or</w:t>
      </w:r>
    </w:p>
    <w:p w:rsidR="009E53B0" w:rsidRPr="00221AF4" w:rsidRDefault="009E53B0" w:rsidP="00892425">
      <w:pPr>
        <w:pStyle w:val="ListParagraph"/>
        <w:widowControl w:val="0"/>
        <w:numPr>
          <w:ilvl w:val="0"/>
          <w:numId w:val="15"/>
        </w:numPr>
        <w:tabs>
          <w:tab w:val="left" w:pos="2601"/>
        </w:tabs>
        <w:autoSpaceDE w:val="0"/>
        <w:autoSpaceDN w:val="0"/>
        <w:adjustRightInd w:val="0"/>
        <w:spacing w:before="93" w:after="0"/>
        <w:ind w:left="810" w:hanging="450"/>
        <w:jc w:val="both"/>
        <w:rPr>
          <w:rFonts w:cs="Calibri"/>
          <w:color w:val="000000"/>
        </w:rPr>
      </w:pPr>
      <w:r w:rsidRPr="00221AF4">
        <w:rPr>
          <w:rFonts w:cs="Calibri"/>
          <w:color w:val="000000"/>
        </w:rPr>
        <w:t>May allow illicit users to use the systems.</w:t>
      </w:r>
    </w:p>
    <w:p w:rsidR="009E53B0" w:rsidRDefault="00221AF4" w:rsidP="00892425">
      <w:pPr>
        <w:widowControl w:val="0"/>
        <w:autoSpaceDE w:val="0"/>
        <w:autoSpaceDN w:val="0"/>
        <w:adjustRightInd w:val="0"/>
        <w:spacing w:before="72" w:after="0"/>
        <w:ind w:left="360"/>
        <w:jc w:val="both"/>
        <w:rPr>
          <w:rFonts w:cs="Calibri"/>
          <w:color w:val="000000"/>
        </w:rPr>
      </w:pPr>
      <w:r w:rsidRPr="00221AF4">
        <w:rPr>
          <w:rFonts w:cs="Calibri"/>
          <w:color w:val="000000"/>
        </w:rPr>
        <w:t xml:space="preserve">Trojan </w:t>
      </w:r>
      <w:proofErr w:type="gramStart"/>
      <w:r w:rsidRPr="00221AF4">
        <w:rPr>
          <w:rFonts w:cs="Calibri"/>
          <w:color w:val="000000"/>
        </w:rPr>
        <w:t>Horse</w:t>
      </w:r>
      <w:proofErr w:type="gramEnd"/>
      <w:r w:rsidR="009E53B0" w:rsidRPr="00221AF4">
        <w:rPr>
          <w:rFonts w:cs="Calibri"/>
          <w:color w:val="000000"/>
        </w:rPr>
        <w:t xml:space="preserve"> hide in a host and generally do not damage the host program. Trojans cannot copy themselves to other software in the same or other systems. It can be transferred to other system only if an unsuspecting user copies the Trojan program. </w:t>
      </w:r>
    </w:p>
    <w:p w:rsidR="000D22AE" w:rsidRPr="00E8574A" w:rsidRDefault="000D22AE" w:rsidP="00892425">
      <w:pPr>
        <w:widowControl w:val="0"/>
        <w:autoSpaceDE w:val="0"/>
        <w:autoSpaceDN w:val="0"/>
        <w:adjustRightInd w:val="0"/>
        <w:spacing w:before="72" w:after="0"/>
        <w:ind w:left="360"/>
        <w:jc w:val="both"/>
        <w:rPr>
          <w:rFonts w:cs="Calibri"/>
          <w:color w:val="000000"/>
          <w:sz w:val="2"/>
        </w:rPr>
      </w:pPr>
    </w:p>
    <w:p w:rsidR="009E53B0" w:rsidRPr="000D22AE" w:rsidRDefault="009E53B0" w:rsidP="00892425">
      <w:pPr>
        <w:pStyle w:val="ListParagraph"/>
        <w:widowControl w:val="0"/>
        <w:numPr>
          <w:ilvl w:val="0"/>
          <w:numId w:val="14"/>
        </w:numPr>
        <w:tabs>
          <w:tab w:val="left" w:pos="2592"/>
        </w:tabs>
        <w:autoSpaceDE w:val="0"/>
        <w:autoSpaceDN w:val="0"/>
        <w:adjustRightInd w:val="0"/>
        <w:spacing w:before="99" w:after="0"/>
        <w:ind w:left="360" w:hanging="630"/>
        <w:jc w:val="both"/>
        <w:rPr>
          <w:rFonts w:cs="Calibri"/>
          <w:color w:val="000000"/>
        </w:rPr>
      </w:pPr>
      <w:r w:rsidRPr="00221AF4">
        <w:rPr>
          <w:rFonts w:ascii="Times New Roman" w:hAnsi="Times New Roman"/>
          <w:b/>
          <w:color w:val="000000"/>
          <w:spacing w:val="-5"/>
        </w:rPr>
        <w:t>Worms:</w:t>
      </w:r>
      <w:r>
        <w:rPr>
          <w:rFonts w:ascii="Times New Roman" w:hAnsi="Times New Roman"/>
          <w:color w:val="000000"/>
          <w:spacing w:val="-5"/>
        </w:rPr>
        <w:t xml:space="preserve"> </w:t>
      </w:r>
      <w:r w:rsidR="000D22AE" w:rsidRPr="000D22AE">
        <w:rPr>
          <w:rFonts w:cs="Calibri"/>
          <w:color w:val="000000"/>
        </w:rPr>
        <w:t xml:space="preserve">Worm program replicates very fast because it copies itself to another machine on the network. </w:t>
      </w:r>
      <w:r w:rsidRPr="000D22AE">
        <w:rPr>
          <w:rFonts w:cs="Calibri"/>
          <w:color w:val="000000"/>
        </w:rPr>
        <w:t>Since worms are stand-alone programs, they can be detected easily</w:t>
      </w:r>
      <w:r w:rsidR="000D22AE" w:rsidRPr="000D22AE">
        <w:rPr>
          <w:rFonts w:cs="Calibri"/>
          <w:color w:val="000000"/>
        </w:rPr>
        <w:t>.</w:t>
      </w:r>
      <w:r w:rsidRPr="000D22AE">
        <w:rPr>
          <w:rFonts w:cs="Calibri"/>
          <w:color w:val="000000"/>
        </w:rPr>
        <w:t xml:space="preserve"> Existential worm does not cause </w:t>
      </w:r>
      <w:r w:rsidRPr="000D22AE">
        <w:rPr>
          <w:rFonts w:cs="Calibri"/>
          <w:color w:val="000000"/>
        </w:rPr>
        <w:br/>
        <w:t xml:space="preserve">damage to the system, but only copies itself to several places in a computer network. </w:t>
      </w:r>
    </w:p>
    <w:p w:rsidR="00A632FC" w:rsidRDefault="00A632FC" w:rsidP="00892425">
      <w:pPr>
        <w:widowControl w:val="0"/>
        <w:tabs>
          <w:tab w:val="left" w:pos="2596"/>
        </w:tabs>
        <w:autoSpaceDE w:val="0"/>
        <w:autoSpaceDN w:val="0"/>
        <w:adjustRightInd w:val="0"/>
        <w:spacing w:before="120" w:after="0"/>
        <w:jc w:val="both"/>
        <w:rPr>
          <w:rFonts w:ascii="Calibri Bold Italic" w:hAnsi="Calibri Bold Italic" w:cs="Calibri Bold Italic"/>
          <w:color w:val="548DD4" w:themeColor="text2" w:themeTint="99"/>
          <w:spacing w:val="-3"/>
          <w:sz w:val="8"/>
          <w:szCs w:val="24"/>
          <w:u w:val="single"/>
        </w:rPr>
      </w:pPr>
    </w:p>
    <w:p w:rsidR="00AA64C5" w:rsidRPr="00A632FC" w:rsidRDefault="00AA64C5" w:rsidP="00892425">
      <w:pPr>
        <w:widowControl w:val="0"/>
        <w:tabs>
          <w:tab w:val="left" w:pos="2596"/>
        </w:tabs>
        <w:autoSpaceDE w:val="0"/>
        <w:autoSpaceDN w:val="0"/>
        <w:adjustRightInd w:val="0"/>
        <w:spacing w:before="120" w:after="0"/>
        <w:jc w:val="both"/>
        <w:rPr>
          <w:rFonts w:ascii="Calibri Bold Italic" w:hAnsi="Calibri Bold Italic" w:cs="Calibri Bold Italic"/>
          <w:color w:val="548DD4" w:themeColor="text2" w:themeTint="99"/>
          <w:spacing w:val="-3"/>
          <w:sz w:val="8"/>
          <w:szCs w:val="24"/>
          <w:u w:val="single"/>
        </w:rPr>
      </w:pPr>
    </w:p>
    <w:p w:rsidR="00133E67" w:rsidRPr="00B255AF" w:rsidRDefault="0058240E" w:rsidP="00892425">
      <w:pPr>
        <w:widowControl w:val="0"/>
        <w:tabs>
          <w:tab w:val="left" w:pos="2596"/>
        </w:tabs>
        <w:autoSpaceDE w:val="0"/>
        <w:autoSpaceDN w:val="0"/>
        <w:adjustRightInd w:val="0"/>
        <w:spacing w:before="120" w:after="0"/>
        <w:ind w:left="180" w:hanging="450"/>
        <w:jc w:val="both"/>
        <w:rPr>
          <w:rFonts w:cs="Calibri"/>
          <w:color w:val="0070C0"/>
        </w:rPr>
      </w:pPr>
      <w:proofErr w:type="gramStart"/>
      <w:r w:rsidRPr="00B255AF">
        <w:rPr>
          <w:rFonts w:ascii="Calibri Bold Italic" w:hAnsi="Calibri Bold Italic" w:cs="Calibri Bold Italic"/>
          <w:color w:val="0070C0"/>
          <w:spacing w:val="-3"/>
          <w:sz w:val="24"/>
          <w:szCs w:val="24"/>
          <w:u w:val="single"/>
        </w:rPr>
        <w:lastRenderedPageBreak/>
        <w:t>Q1</w:t>
      </w:r>
      <w:r w:rsidR="006964B9" w:rsidRPr="00B255AF">
        <w:rPr>
          <w:rFonts w:ascii="Calibri Bold Italic" w:hAnsi="Calibri Bold Italic" w:cs="Calibri Bold Italic"/>
          <w:color w:val="0070C0"/>
          <w:spacing w:val="-3"/>
          <w:sz w:val="24"/>
          <w:szCs w:val="24"/>
          <w:u w:val="single"/>
        </w:rPr>
        <w:t>3</w:t>
      </w:r>
      <w:r w:rsidRPr="00B255AF">
        <w:rPr>
          <w:rFonts w:ascii="Calibri Bold Italic" w:hAnsi="Calibri Bold Italic" w:cs="Calibri Bold Italic"/>
          <w:color w:val="0070C0"/>
          <w:spacing w:val="-3"/>
          <w:sz w:val="24"/>
          <w:szCs w:val="24"/>
          <w:u w:val="single"/>
        </w:rPr>
        <w:t>.</w:t>
      </w:r>
      <w:r w:rsidRPr="00B255AF">
        <w:rPr>
          <w:rFonts w:cs="Calibri"/>
          <w:b/>
          <w:color w:val="0070C0"/>
          <w:u w:val="single"/>
        </w:rPr>
        <w:t>WHAT DO YOU UNDERSTAND BY ASYNCHRONOUS ATTACKS?</w:t>
      </w:r>
      <w:proofErr w:type="gramEnd"/>
      <w:r w:rsidRPr="00B255AF">
        <w:rPr>
          <w:rFonts w:cs="Calibri"/>
          <w:b/>
          <w:color w:val="0070C0"/>
          <w:u w:val="single"/>
        </w:rPr>
        <w:t xml:space="preserve"> EXPLAIN VARIOUS FORMS OF ASYNCHRONOUS ATTACKS IN BRIEF.</w:t>
      </w:r>
    </w:p>
    <w:p w:rsidR="0058240E" w:rsidRPr="00D71132" w:rsidRDefault="0058240E" w:rsidP="00892425">
      <w:pPr>
        <w:widowControl w:val="0"/>
        <w:autoSpaceDE w:val="0"/>
        <w:autoSpaceDN w:val="0"/>
        <w:adjustRightInd w:val="0"/>
        <w:spacing w:before="102" w:after="0"/>
        <w:ind w:left="270"/>
        <w:jc w:val="both"/>
        <w:rPr>
          <w:rFonts w:asciiTheme="minorHAnsi" w:hAnsiTheme="minorHAnsi"/>
          <w:color w:val="000000"/>
          <w:spacing w:val="-6"/>
        </w:rPr>
      </w:pPr>
      <w:r w:rsidRPr="00D71132">
        <w:rPr>
          <w:rFonts w:asciiTheme="minorHAnsi" w:hAnsiTheme="minorHAnsi"/>
          <w:color w:val="000000"/>
          <w:w w:val="105"/>
        </w:rPr>
        <w:t xml:space="preserve">They occur in many environments where data </w:t>
      </w:r>
      <w:r w:rsidR="00D87549" w:rsidRPr="00D71132">
        <w:rPr>
          <w:rFonts w:asciiTheme="minorHAnsi" w:hAnsiTheme="minorHAnsi"/>
          <w:color w:val="000000"/>
          <w:w w:val="105"/>
        </w:rPr>
        <w:t>are</w:t>
      </w:r>
      <w:r w:rsidRPr="00D71132">
        <w:rPr>
          <w:rFonts w:asciiTheme="minorHAnsi" w:hAnsiTheme="minorHAnsi"/>
          <w:color w:val="000000"/>
          <w:w w:val="105"/>
        </w:rPr>
        <w:t xml:space="preserve"> moved </w:t>
      </w:r>
      <w:r w:rsidR="00D87549" w:rsidRPr="00D71132">
        <w:rPr>
          <w:rFonts w:asciiTheme="minorHAnsi" w:hAnsiTheme="minorHAnsi"/>
          <w:color w:val="000000"/>
          <w:w w:val="105"/>
        </w:rPr>
        <w:t>over telecomm</w:t>
      </w:r>
      <w:r w:rsidR="00D71132" w:rsidRPr="00D71132">
        <w:rPr>
          <w:rFonts w:asciiTheme="minorHAnsi" w:hAnsiTheme="minorHAnsi"/>
          <w:color w:val="000000"/>
          <w:w w:val="105"/>
        </w:rPr>
        <w:t xml:space="preserve"> lines i.e. </w:t>
      </w:r>
      <w:r w:rsidRPr="00D71132">
        <w:rPr>
          <w:rFonts w:asciiTheme="minorHAnsi" w:hAnsiTheme="minorHAnsi"/>
          <w:color w:val="000000"/>
          <w:spacing w:val="-3"/>
        </w:rPr>
        <w:t>asynchronously</w:t>
      </w:r>
      <w:r w:rsidR="00D71132" w:rsidRPr="00D71132">
        <w:rPr>
          <w:rFonts w:asciiTheme="minorHAnsi" w:hAnsiTheme="minorHAnsi"/>
          <w:color w:val="000000"/>
          <w:spacing w:val="-3"/>
        </w:rPr>
        <w:t>.</w:t>
      </w:r>
      <w:r w:rsidRPr="00D71132">
        <w:rPr>
          <w:rFonts w:asciiTheme="minorHAnsi" w:hAnsiTheme="minorHAnsi"/>
          <w:color w:val="000000"/>
          <w:spacing w:val="-3"/>
        </w:rPr>
        <w:t xml:space="preserve"> Numerous transmissions must wait for the clearance of the line before data being transmitted. Data that is waiting to be transmitted are </w:t>
      </w:r>
      <w:r w:rsidRPr="00D71132">
        <w:rPr>
          <w:rFonts w:asciiTheme="minorHAnsi" w:hAnsiTheme="minorHAnsi"/>
          <w:color w:val="000000"/>
          <w:spacing w:val="-1"/>
        </w:rPr>
        <w:t xml:space="preserve">liable to unauthorized access called asynchronous attack. These attacks are hard to detect </w:t>
      </w:r>
      <w:r w:rsidRPr="00D71132">
        <w:rPr>
          <w:rFonts w:asciiTheme="minorHAnsi" w:hAnsiTheme="minorHAnsi"/>
          <w:color w:val="000000"/>
          <w:spacing w:val="-8"/>
        </w:rPr>
        <w:t xml:space="preserve">because they are usually very small pin like insertions. </w:t>
      </w:r>
      <w:r w:rsidRPr="00D71132">
        <w:rPr>
          <w:rFonts w:asciiTheme="minorHAnsi" w:hAnsiTheme="minorHAnsi"/>
          <w:color w:val="000000"/>
          <w:spacing w:val="-6"/>
        </w:rPr>
        <w:t xml:space="preserve">There are many forms of asynchronous attacks; some of them are given as follows: </w:t>
      </w:r>
    </w:p>
    <w:p w:rsidR="0058240E" w:rsidRPr="00D71132" w:rsidRDefault="0058240E" w:rsidP="00892425">
      <w:pPr>
        <w:widowControl w:val="0"/>
        <w:tabs>
          <w:tab w:val="left" w:pos="2601"/>
        </w:tabs>
        <w:autoSpaceDE w:val="0"/>
        <w:autoSpaceDN w:val="0"/>
        <w:adjustRightInd w:val="0"/>
        <w:spacing w:before="98" w:after="0"/>
        <w:ind w:left="270" w:hanging="540"/>
        <w:jc w:val="both"/>
        <w:rPr>
          <w:rFonts w:cs="Calibri"/>
          <w:color w:val="000000"/>
        </w:rPr>
      </w:pPr>
      <w:r w:rsidRPr="00D71132">
        <w:rPr>
          <w:rFonts w:asciiTheme="minorHAnsi" w:hAnsiTheme="minorHAnsi"/>
          <w:b/>
          <w:color w:val="000000"/>
          <w:spacing w:val="-5"/>
        </w:rPr>
        <w:t xml:space="preserve">(i) </w:t>
      </w:r>
      <w:r w:rsidRPr="00D71132">
        <w:rPr>
          <w:rFonts w:asciiTheme="minorHAnsi" w:hAnsiTheme="minorHAnsi"/>
          <w:b/>
          <w:color w:val="000000"/>
          <w:spacing w:val="-5"/>
        </w:rPr>
        <w:tab/>
        <w:t>Data Leakage:</w:t>
      </w:r>
      <w:r w:rsidRPr="00D71132">
        <w:rPr>
          <w:rFonts w:asciiTheme="minorHAnsi" w:hAnsiTheme="minorHAnsi"/>
          <w:color w:val="000000"/>
          <w:spacing w:val="-6"/>
        </w:rPr>
        <w:t xml:space="preserve"> </w:t>
      </w:r>
      <w:r w:rsidRPr="00D71132">
        <w:rPr>
          <w:rFonts w:cs="Calibri"/>
          <w:color w:val="000000"/>
        </w:rPr>
        <w:t xml:space="preserve">Data leakage involves leaking information out of the computer by means of dumping files to </w:t>
      </w:r>
    </w:p>
    <w:p w:rsidR="0058240E" w:rsidRDefault="0058240E" w:rsidP="00892425">
      <w:pPr>
        <w:widowControl w:val="0"/>
        <w:autoSpaceDE w:val="0"/>
        <w:autoSpaceDN w:val="0"/>
        <w:adjustRightInd w:val="0"/>
        <w:spacing w:before="10" w:after="0"/>
        <w:ind w:left="270"/>
        <w:jc w:val="both"/>
        <w:rPr>
          <w:rFonts w:cs="Calibri"/>
          <w:color w:val="000000"/>
        </w:rPr>
      </w:pPr>
      <w:proofErr w:type="gramStart"/>
      <w:r w:rsidRPr="00D71132">
        <w:rPr>
          <w:rFonts w:cs="Calibri"/>
          <w:color w:val="000000"/>
        </w:rPr>
        <w:t>paper</w:t>
      </w:r>
      <w:proofErr w:type="gramEnd"/>
      <w:r w:rsidRPr="00D71132">
        <w:rPr>
          <w:rFonts w:cs="Calibri"/>
          <w:color w:val="000000"/>
        </w:rPr>
        <w:t xml:space="preserve"> or stealing computer reports and tape. </w:t>
      </w:r>
    </w:p>
    <w:p w:rsidR="00D71132" w:rsidRPr="00D71132" w:rsidRDefault="00D71132" w:rsidP="00892425">
      <w:pPr>
        <w:widowControl w:val="0"/>
        <w:autoSpaceDE w:val="0"/>
        <w:autoSpaceDN w:val="0"/>
        <w:adjustRightInd w:val="0"/>
        <w:spacing w:before="10" w:after="0"/>
        <w:ind w:left="270"/>
        <w:jc w:val="both"/>
        <w:rPr>
          <w:rFonts w:cs="Calibri"/>
          <w:color w:val="000000"/>
          <w:sz w:val="8"/>
        </w:rPr>
      </w:pPr>
    </w:p>
    <w:p w:rsidR="0058240E" w:rsidRDefault="0058240E" w:rsidP="00892425">
      <w:pPr>
        <w:widowControl w:val="0"/>
        <w:tabs>
          <w:tab w:val="left" w:pos="2592"/>
        </w:tabs>
        <w:autoSpaceDE w:val="0"/>
        <w:autoSpaceDN w:val="0"/>
        <w:adjustRightInd w:val="0"/>
        <w:spacing w:before="48" w:after="0"/>
        <w:ind w:left="270" w:hanging="540"/>
        <w:jc w:val="both"/>
        <w:rPr>
          <w:rFonts w:cs="Calibri"/>
          <w:color w:val="000000"/>
        </w:rPr>
      </w:pPr>
      <w:r w:rsidRPr="00D71132">
        <w:rPr>
          <w:rFonts w:asciiTheme="minorHAnsi" w:hAnsiTheme="minorHAnsi"/>
          <w:b/>
          <w:color w:val="000000"/>
          <w:spacing w:val="-5"/>
        </w:rPr>
        <w:t xml:space="preserve">(ii) </w:t>
      </w:r>
      <w:r w:rsidRPr="00D71132">
        <w:rPr>
          <w:rFonts w:asciiTheme="minorHAnsi" w:hAnsiTheme="minorHAnsi"/>
          <w:b/>
          <w:color w:val="000000"/>
          <w:spacing w:val="-5"/>
        </w:rPr>
        <w:tab/>
        <w:t>Wire-tapping:</w:t>
      </w:r>
      <w:r w:rsidRPr="00D71132">
        <w:rPr>
          <w:rFonts w:cs="Calibri"/>
          <w:color w:val="000000"/>
        </w:rPr>
        <w:t xml:space="preserve"> This involves spying on information being transmitted over telecommunication network. </w:t>
      </w:r>
    </w:p>
    <w:p w:rsidR="00D71132" w:rsidRPr="00D71132" w:rsidRDefault="00D71132" w:rsidP="00892425">
      <w:pPr>
        <w:widowControl w:val="0"/>
        <w:tabs>
          <w:tab w:val="left" w:pos="2592"/>
        </w:tabs>
        <w:autoSpaceDE w:val="0"/>
        <w:autoSpaceDN w:val="0"/>
        <w:adjustRightInd w:val="0"/>
        <w:spacing w:before="48" w:after="0"/>
        <w:ind w:left="270" w:hanging="540"/>
        <w:jc w:val="both"/>
        <w:rPr>
          <w:rFonts w:cs="Calibri"/>
          <w:color w:val="000000"/>
          <w:sz w:val="4"/>
        </w:rPr>
      </w:pPr>
    </w:p>
    <w:p w:rsidR="0058240E" w:rsidRPr="00D71132" w:rsidRDefault="0058240E" w:rsidP="00892425">
      <w:pPr>
        <w:widowControl w:val="0"/>
        <w:tabs>
          <w:tab w:val="left" w:pos="2596"/>
        </w:tabs>
        <w:autoSpaceDE w:val="0"/>
        <w:autoSpaceDN w:val="0"/>
        <w:adjustRightInd w:val="0"/>
        <w:spacing w:before="62" w:after="0"/>
        <w:ind w:left="270" w:hanging="540"/>
        <w:jc w:val="both"/>
        <w:rPr>
          <w:rFonts w:cs="Calibri"/>
          <w:color w:val="000000"/>
        </w:rPr>
      </w:pPr>
      <w:r w:rsidRPr="00D71132">
        <w:rPr>
          <w:rFonts w:asciiTheme="minorHAnsi" w:hAnsiTheme="minorHAnsi"/>
          <w:b/>
          <w:color w:val="000000"/>
          <w:spacing w:val="-5"/>
        </w:rPr>
        <w:t xml:space="preserve">(iii) </w:t>
      </w:r>
      <w:r w:rsidRPr="00D71132">
        <w:rPr>
          <w:rFonts w:asciiTheme="minorHAnsi" w:hAnsiTheme="minorHAnsi"/>
          <w:b/>
          <w:color w:val="000000"/>
          <w:spacing w:val="-5"/>
        </w:rPr>
        <w:tab/>
        <w:t>Piggybacking:</w:t>
      </w:r>
      <w:r w:rsidRPr="00D71132">
        <w:rPr>
          <w:rFonts w:cs="Calibri"/>
          <w:color w:val="000000"/>
        </w:rPr>
        <w:t xml:space="preserve"> </w:t>
      </w:r>
      <w:r w:rsidR="00D71132">
        <w:rPr>
          <w:rFonts w:cs="Calibri"/>
          <w:color w:val="000000"/>
        </w:rPr>
        <w:t>They follow an</w:t>
      </w:r>
      <w:r w:rsidRPr="00D71132">
        <w:rPr>
          <w:rFonts w:cs="Calibri"/>
          <w:color w:val="000000"/>
        </w:rPr>
        <w:t xml:space="preserve"> authorized person through a secured door or electronically attaching to an authorized telecommunication link </w:t>
      </w:r>
      <w:r w:rsidR="00D71132">
        <w:rPr>
          <w:rFonts w:cs="Calibri"/>
          <w:color w:val="000000"/>
        </w:rPr>
        <w:t xml:space="preserve">to alter transmissions. </w:t>
      </w:r>
      <w:r w:rsidRPr="00D71132">
        <w:rPr>
          <w:rFonts w:cs="Calibri"/>
          <w:color w:val="000000"/>
        </w:rPr>
        <w:t>This involves intercepting</w:t>
      </w:r>
      <w:r w:rsidR="00D71132">
        <w:rPr>
          <w:rFonts w:cs="Calibri"/>
          <w:color w:val="000000"/>
        </w:rPr>
        <w:t xml:space="preserve"> </w:t>
      </w:r>
      <w:r w:rsidRPr="00D71132">
        <w:rPr>
          <w:rFonts w:cs="Calibri"/>
          <w:color w:val="000000"/>
        </w:rPr>
        <w:t xml:space="preserve">between the operating </w:t>
      </w:r>
      <w:r w:rsidRPr="00D71132">
        <w:rPr>
          <w:rFonts w:cs="Calibri"/>
          <w:color w:val="000000"/>
        </w:rPr>
        <w:br/>
        <w:t xml:space="preserve">system and the user and modifying them or substituting new messages. </w:t>
      </w:r>
    </w:p>
    <w:p w:rsidR="0058240E" w:rsidRDefault="00D71132" w:rsidP="00892425">
      <w:pPr>
        <w:widowControl w:val="0"/>
        <w:tabs>
          <w:tab w:val="left" w:pos="2601"/>
        </w:tabs>
        <w:autoSpaceDE w:val="0"/>
        <w:autoSpaceDN w:val="0"/>
        <w:adjustRightInd w:val="0"/>
        <w:spacing w:before="180" w:after="0"/>
        <w:ind w:left="270" w:hanging="540"/>
        <w:jc w:val="both"/>
        <w:rPr>
          <w:rFonts w:cs="Calibri"/>
          <w:color w:val="000000"/>
        </w:rPr>
      </w:pPr>
      <w:r>
        <w:rPr>
          <w:rFonts w:asciiTheme="minorHAnsi" w:hAnsiTheme="minorHAnsi"/>
          <w:b/>
          <w:color w:val="000000"/>
          <w:spacing w:val="-5"/>
        </w:rPr>
        <w:t>(iv)    Shut</w:t>
      </w:r>
      <w:r w:rsidR="0058240E" w:rsidRPr="00D71132">
        <w:rPr>
          <w:rFonts w:asciiTheme="minorHAnsi" w:hAnsiTheme="minorHAnsi"/>
          <w:b/>
          <w:color w:val="000000"/>
          <w:spacing w:val="-5"/>
        </w:rPr>
        <w:t xml:space="preserve"> Down of the Computer/Denial of Service:</w:t>
      </w:r>
      <w:r w:rsidR="0058240E" w:rsidRPr="00D71132">
        <w:rPr>
          <w:rFonts w:cs="Calibri"/>
          <w:color w:val="000000"/>
        </w:rPr>
        <w:t xml:space="preserve"> This is initiated through terminals or microcomputers that are directly or indirectly connected to the computer. Individuals</w:t>
      </w:r>
      <w:r w:rsidR="00A632FC">
        <w:rPr>
          <w:rFonts w:cs="Calibri"/>
          <w:color w:val="000000"/>
        </w:rPr>
        <w:t xml:space="preserve"> </w:t>
      </w:r>
      <w:r w:rsidR="0058240E" w:rsidRPr="00D71132">
        <w:rPr>
          <w:rFonts w:cs="Calibri"/>
          <w:color w:val="000000"/>
        </w:rPr>
        <w:t>who know the high-level systems log on</w:t>
      </w:r>
      <w:r w:rsidR="00A632FC">
        <w:rPr>
          <w:rFonts w:cs="Calibri"/>
          <w:color w:val="000000"/>
        </w:rPr>
        <w:t xml:space="preserve"> </w:t>
      </w:r>
      <w:r w:rsidR="0058240E" w:rsidRPr="00D71132">
        <w:rPr>
          <w:rFonts w:cs="Calibri"/>
          <w:color w:val="000000"/>
        </w:rPr>
        <w:t>ID ini</w:t>
      </w:r>
      <w:r w:rsidR="00A632FC">
        <w:rPr>
          <w:rFonts w:cs="Calibri"/>
          <w:color w:val="000000"/>
        </w:rPr>
        <w:t>tiate shutting down process. This</w:t>
      </w:r>
      <w:r w:rsidR="0058240E" w:rsidRPr="00D71132">
        <w:rPr>
          <w:rFonts w:cs="Calibri"/>
          <w:color w:val="000000"/>
        </w:rPr>
        <w:t xml:space="preserve"> security measure will function effectively if there are appropriate access controls over the logging on through a telecommunication network.</w:t>
      </w:r>
      <w:r w:rsidR="00A632FC">
        <w:rPr>
          <w:rFonts w:cs="Calibri"/>
          <w:color w:val="000000"/>
        </w:rPr>
        <w:t xml:space="preserve"> When overloading happens,</w:t>
      </w:r>
      <w:r w:rsidR="0058240E" w:rsidRPr="00D71132">
        <w:rPr>
          <w:rFonts w:cs="Calibri"/>
          <w:color w:val="000000"/>
        </w:rPr>
        <w:t xml:space="preserve"> </w:t>
      </w:r>
      <w:r w:rsidR="00A632FC">
        <w:rPr>
          <w:rFonts w:cs="Calibri"/>
          <w:color w:val="000000"/>
        </w:rPr>
        <w:t>s</w:t>
      </w:r>
      <w:r w:rsidR="0058240E" w:rsidRPr="00D71132">
        <w:rPr>
          <w:rFonts w:cs="Calibri"/>
          <w:color w:val="000000"/>
        </w:rPr>
        <w:t>ome systems have been proved to be vulnerable to shutting themselves</w:t>
      </w:r>
      <w:r w:rsidR="00A632FC">
        <w:rPr>
          <w:rFonts w:cs="Calibri"/>
          <w:color w:val="000000"/>
        </w:rPr>
        <w:t>.</w:t>
      </w:r>
      <w:r w:rsidR="0058240E" w:rsidRPr="00D71132">
        <w:rPr>
          <w:rFonts w:cs="Calibri"/>
          <w:color w:val="000000"/>
        </w:rPr>
        <w:t xml:space="preserve"> Hackers use this technique to shut down computer systems over the Internet. </w:t>
      </w:r>
    </w:p>
    <w:p w:rsidR="00C8226E" w:rsidRPr="00C8226E" w:rsidRDefault="00C8226E" w:rsidP="00892425">
      <w:pPr>
        <w:widowControl w:val="0"/>
        <w:tabs>
          <w:tab w:val="left" w:pos="2601"/>
        </w:tabs>
        <w:autoSpaceDE w:val="0"/>
        <w:autoSpaceDN w:val="0"/>
        <w:adjustRightInd w:val="0"/>
        <w:spacing w:before="180" w:after="0"/>
        <w:ind w:left="270" w:hanging="540"/>
        <w:jc w:val="both"/>
        <w:rPr>
          <w:rFonts w:cs="Calibri"/>
          <w:color w:val="000000"/>
          <w:sz w:val="6"/>
        </w:rPr>
      </w:pPr>
    </w:p>
    <w:p w:rsidR="00A632FC" w:rsidRPr="00B255AF" w:rsidRDefault="00FE2EC8" w:rsidP="00892425">
      <w:pPr>
        <w:pStyle w:val="ListParagraph"/>
        <w:widowControl w:val="0"/>
        <w:tabs>
          <w:tab w:val="left" w:pos="-270"/>
          <w:tab w:val="left" w:pos="2601"/>
        </w:tabs>
        <w:autoSpaceDE w:val="0"/>
        <w:autoSpaceDN w:val="0"/>
        <w:adjustRightInd w:val="0"/>
        <w:spacing w:before="11" w:after="0" w:line="253" w:lineRule="exact"/>
        <w:ind w:left="270" w:hanging="540"/>
        <w:jc w:val="both"/>
        <w:rPr>
          <w:rFonts w:cs="Calibri"/>
          <w:b/>
          <w:color w:val="0070C0"/>
        </w:rPr>
      </w:pPr>
      <w:r w:rsidRPr="00B255AF">
        <w:rPr>
          <w:rFonts w:ascii="Calibri Bold Italic" w:hAnsi="Calibri Bold Italic" w:cs="Calibri Bold Italic"/>
          <w:color w:val="0070C0"/>
          <w:spacing w:val="-3"/>
          <w:sz w:val="24"/>
          <w:szCs w:val="24"/>
          <w:u w:val="single"/>
        </w:rPr>
        <w:t>Q1</w:t>
      </w:r>
      <w:r w:rsidR="006964B9" w:rsidRPr="00B255AF">
        <w:rPr>
          <w:rFonts w:ascii="Calibri Bold Italic" w:hAnsi="Calibri Bold Italic" w:cs="Calibri Bold Italic"/>
          <w:color w:val="0070C0"/>
          <w:spacing w:val="-3"/>
          <w:sz w:val="24"/>
          <w:szCs w:val="24"/>
          <w:u w:val="single"/>
        </w:rPr>
        <w:t>4</w:t>
      </w:r>
      <w:r w:rsidRPr="00B255AF">
        <w:rPr>
          <w:rFonts w:ascii="Calibri Bold Italic" w:hAnsi="Calibri Bold Italic" w:cs="Calibri Bold Italic"/>
          <w:color w:val="0070C0"/>
          <w:spacing w:val="-3"/>
          <w:sz w:val="24"/>
          <w:szCs w:val="24"/>
          <w:u w:val="single"/>
        </w:rPr>
        <w:t>.</w:t>
      </w:r>
      <w:r w:rsidRPr="00B255AF">
        <w:rPr>
          <w:rFonts w:cs="Calibri"/>
          <w:b/>
          <w:color w:val="0070C0"/>
          <w:u w:val="single"/>
        </w:rPr>
        <w:t xml:space="preserve"> </w:t>
      </w:r>
      <w:r w:rsidRPr="00B255AF">
        <w:rPr>
          <w:rFonts w:cs="Calibri"/>
          <w:b/>
          <w:color w:val="0070C0"/>
        </w:rPr>
        <w:t xml:space="preserve">EXPLAIN SOME OF THE KEY WAYS TO CONTROL REMOTE </w:t>
      </w:r>
      <w:r w:rsidR="00742F78" w:rsidRPr="00B255AF">
        <w:rPr>
          <w:rFonts w:cs="Calibri"/>
          <w:b/>
          <w:color w:val="0070C0"/>
        </w:rPr>
        <w:t xml:space="preserve">AND DISTRIBUTED DATA PROCESSING APPLICATIONS </w:t>
      </w:r>
      <w:r w:rsidRPr="00B255AF">
        <w:rPr>
          <w:rFonts w:cs="Calibri"/>
          <w:b/>
          <w:color w:val="0070C0"/>
        </w:rPr>
        <w:t>IN BRIEF</w:t>
      </w:r>
    </w:p>
    <w:p w:rsidR="00742F78" w:rsidRDefault="00742F78" w:rsidP="00892425">
      <w:pPr>
        <w:pStyle w:val="ListParagraph"/>
        <w:widowControl w:val="0"/>
        <w:tabs>
          <w:tab w:val="left" w:pos="-270"/>
          <w:tab w:val="left" w:pos="2601"/>
        </w:tabs>
        <w:autoSpaceDE w:val="0"/>
        <w:autoSpaceDN w:val="0"/>
        <w:adjustRightInd w:val="0"/>
        <w:spacing w:before="11" w:after="0" w:line="253" w:lineRule="exact"/>
        <w:ind w:left="0" w:hanging="270"/>
        <w:jc w:val="both"/>
        <w:rPr>
          <w:rFonts w:cs="Calibri"/>
          <w:b/>
          <w:color w:val="548DD4" w:themeColor="text2" w:themeTint="99"/>
        </w:rPr>
      </w:pPr>
    </w:p>
    <w:p w:rsidR="00742F78" w:rsidRPr="00742F78" w:rsidRDefault="00742F78" w:rsidP="00892425">
      <w:pPr>
        <w:pStyle w:val="ListParagraph"/>
        <w:widowControl w:val="0"/>
        <w:numPr>
          <w:ilvl w:val="0"/>
          <w:numId w:val="16"/>
        </w:numPr>
        <w:autoSpaceDE w:val="0"/>
        <w:autoSpaceDN w:val="0"/>
        <w:adjustRightInd w:val="0"/>
        <w:spacing w:before="126" w:after="0" w:line="360" w:lineRule="auto"/>
        <w:ind w:left="0" w:hanging="270"/>
        <w:jc w:val="both"/>
        <w:rPr>
          <w:rFonts w:asciiTheme="minorHAnsi" w:hAnsiTheme="minorHAnsi"/>
          <w:color w:val="000000"/>
          <w:spacing w:val="-3"/>
        </w:rPr>
      </w:pPr>
      <w:r>
        <w:rPr>
          <w:rFonts w:asciiTheme="minorHAnsi" w:hAnsiTheme="minorHAnsi"/>
          <w:color w:val="000000"/>
          <w:spacing w:val="-3"/>
        </w:rPr>
        <w:t>A</w:t>
      </w:r>
      <w:r w:rsidRPr="00742F78">
        <w:rPr>
          <w:rFonts w:asciiTheme="minorHAnsi" w:hAnsiTheme="minorHAnsi"/>
          <w:color w:val="000000"/>
          <w:spacing w:val="-3"/>
        </w:rPr>
        <w:t xml:space="preserve">ccess to computer and data files through </w:t>
      </w:r>
      <w:r>
        <w:rPr>
          <w:rFonts w:asciiTheme="minorHAnsi" w:hAnsiTheme="minorHAnsi"/>
          <w:color w:val="000000"/>
          <w:spacing w:val="-3"/>
        </w:rPr>
        <w:t>password only</w:t>
      </w:r>
      <w:r w:rsidRPr="00742F78">
        <w:rPr>
          <w:rFonts w:asciiTheme="minorHAnsi" w:hAnsiTheme="minorHAnsi"/>
          <w:color w:val="000000"/>
          <w:spacing w:val="-3"/>
        </w:rPr>
        <w:t xml:space="preserve">. </w:t>
      </w:r>
    </w:p>
    <w:p w:rsidR="00742F78" w:rsidRPr="00742F78" w:rsidRDefault="00742F78" w:rsidP="00892425">
      <w:pPr>
        <w:pStyle w:val="ListParagraph"/>
        <w:widowControl w:val="0"/>
        <w:numPr>
          <w:ilvl w:val="0"/>
          <w:numId w:val="16"/>
        </w:numPr>
        <w:autoSpaceDE w:val="0"/>
        <w:autoSpaceDN w:val="0"/>
        <w:adjustRightInd w:val="0"/>
        <w:spacing w:before="126" w:after="0" w:line="360" w:lineRule="auto"/>
        <w:ind w:left="0" w:hanging="270"/>
        <w:jc w:val="both"/>
        <w:rPr>
          <w:rFonts w:asciiTheme="minorHAnsi" w:hAnsiTheme="minorHAnsi"/>
          <w:color w:val="000000"/>
          <w:spacing w:val="-4"/>
        </w:rPr>
      </w:pPr>
      <w:r w:rsidRPr="00742F78">
        <w:rPr>
          <w:rFonts w:asciiTheme="minorHAnsi" w:hAnsiTheme="minorHAnsi"/>
          <w:color w:val="000000"/>
          <w:spacing w:val="-4"/>
        </w:rPr>
        <w:t xml:space="preserve">Having a terminal lock can assure physical security to some extent. </w:t>
      </w:r>
    </w:p>
    <w:p w:rsidR="00742F78" w:rsidRPr="00742F78" w:rsidRDefault="00742F78" w:rsidP="00892425">
      <w:pPr>
        <w:pStyle w:val="ListParagraph"/>
        <w:widowControl w:val="0"/>
        <w:numPr>
          <w:ilvl w:val="0"/>
          <w:numId w:val="16"/>
        </w:numPr>
        <w:autoSpaceDE w:val="0"/>
        <w:autoSpaceDN w:val="0"/>
        <w:adjustRightInd w:val="0"/>
        <w:spacing w:before="126" w:after="0" w:line="360" w:lineRule="auto"/>
        <w:ind w:left="0" w:hanging="270"/>
        <w:jc w:val="both"/>
        <w:rPr>
          <w:rFonts w:asciiTheme="minorHAnsi" w:hAnsiTheme="minorHAnsi"/>
          <w:color w:val="000000"/>
        </w:rPr>
      </w:pPr>
      <w:r w:rsidRPr="00742F78">
        <w:rPr>
          <w:rFonts w:asciiTheme="minorHAnsi" w:hAnsiTheme="minorHAnsi"/>
          <w:color w:val="000000"/>
        </w:rPr>
        <w:t xml:space="preserve">Applications that can be remotely accessed via modems and other devices should be </w:t>
      </w:r>
      <w:r w:rsidRPr="00742F78">
        <w:rPr>
          <w:rFonts w:asciiTheme="minorHAnsi" w:hAnsiTheme="minorHAnsi"/>
          <w:color w:val="000000"/>
          <w:spacing w:val="-3"/>
        </w:rPr>
        <w:t>controlled appropriately.</w:t>
      </w:r>
      <w:r w:rsidRPr="00742F78">
        <w:rPr>
          <w:rFonts w:asciiTheme="minorHAnsi" w:hAnsiTheme="minorHAnsi"/>
          <w:color w:val="000000"/>
          <w:spacing w:val="-11"/>
          <w:w w:val="88"/>
        </w:rPr>
        <w:t xml:space="preserve"> </w:t>
      </w:r>
    </w:p>
    <w:p w:rsidR="00742F78" w:rsidRPr="00742F78" w:rsidRDefault="00742F78" w:rsidP="00892425">
      <w:pPr>
        <w:pStyle w:val="ListParagraph"/>
        <w:widowControl w:val="0"/>
        <w:numPr>
          <w:ilvl w:val="0"/>
          <w:numId w:val="16"/>
        </w:numPr>
        <w:autoSpaceDE w:val="0"/>
        <w:autoSpaceDN w:val="0"/>
        <w:adjustRightInd w:val="0"/>
        <w:spacing w:before="126" w:after="0" w:line="360" w:lineRule="auto"/>
        <w:ind w:left="0" w:hanging="270"/>
        <w:jc w:val="both"/>
        <w:rPr>
          <w:rFonts w:asciiTheme="minorHAnsi" w:hAnsiTheme="minorHAnsi"/>
          <w:color w:val="000000"/>
        </w:rPr>
      </w:pPr>
      <w:r w:rsidRPr="00742F78">
        <w:rPr>
          <w:rFonts w:asciiTheme="minorHAnsi" w:hAnsiTheme="minorHAnsi"/>
          <w:color w:val="000000"/>
          <w:spacing w:val="-3"/>
        </w:rPr>
        <w:t>Terminal and computer operations at remote locations should be monitored frequently for violations</w:t>
      </w:r>
      <w:r w:rsidRPr="00742F78">
        <w:rPr>
          <w:rFonts w:asciiTheme="minorHAnsi" w:hAnsiTheme="minorHAnsi"/>
          <w:color w:val="000000"/>
          <w:spacing w:val="-10"/>
          <w:w w:val="95"/>
        </w:rPr>
        <w:t>.</w:t>
      </w:r>
    </w:p>
    <w:p w:rsidR="00742F78" w:rsidRPr="00742F78" w:rsidRDefault="00742F78" w:rsidP="00892425">
      <w:pPr>
        <w:pStyle w:val="ListParagraph"/>
        <w:widowControl w:val="0"/>
        <w:numPr>
          <w:ilvl w:val="0"/>
          <w:numId w:val="16"/>
        </w:numPr>
        <w:autoSpaceDE w:val="0"/>
        <w:autoSpaceDN w:val="0"/>
        <w:adjustRightInd w:val="0"/>
        <w:spacing w:before="126" w:after="0" w:line="360" w:lineRule="auto"/>
        <w:ind w:left="0" w:hanging="270"/>
        <w:jc w:val="both"/>
        <w:rPr>
          <w:rFonts w:asciiTheme="minorHAnsi" w:hAnsiTheme="minorHAnsi"/>
          <w:color w:val="000000"/>
        </w:rPr>
      </w:pPr>
      <w:r>
        <w:rPr>
          <w:rFonts w:asciiTheme="minorHAnsi" w:hAnsiTheme="minorHAnsi"/>
          <w:color w:val="000000"/>
          <w:spacing w:val="-2"/>
        </w:rPr>
        <w:t>T</w:t>
      </w:r>
      <w:r w:rsidRPr="00742F78">
        <w:rPr>
          <w:rFonts w:asciiTheme="minorHAnsi" w:hAnsiTheme="minorHAnsi"/>
          <w:color w:val="000000"/>
          <w:spacing w:val="-2"/>
        </w:rPr>
        <w:t xml:space="preserve">o prevent unauthorized users </w:t>
      </w:r>
      <w:r>
        <w:rPr>
          <w:rFonts w:asciiTheme="minorHAnsi" w:hAnsiTheme="minorHAnsi"/>
          <w:color w:val="000000"/>
          <w:spacing w:val="-2"/>
        </w:rPr>
        <w:t>to gain access over the</w:t>
      </w:r>
      <w:r w:rsidRPr="00742F78">
        <w:rPr>
          <w:rFonts w:asciiTheme="minorHAnsi" w:hAnsiTheme="minorHAnsi"/>
          <w:color w:val="000000"/>
          <w:spacing w:val="-2"/>
        </w:rPr>
        <w:t xml:space="preserve"> system, there should be proper </w:t>
      </w:r>
      <w:r w:rsidRPr="00742F78">
        <w:rPr>
          <w:rFonts w:asciiTheme="minorHAnsi" w:hAnsiTheme="minorHAnsi"/>
          <w:color w:val="000000"/>
          <w:spacing w:val="-7"/>
        </w:rPr>
        <w:t xml:space="preserve">control mechanisms over system. </w:t>
      </w:r>
    </w:p>
    <w:p w:rsidR="00742F78" w:rsidRPr="00742F78" w:rsidRDefault="00742F78" w:rsidP="00892425">
      <w:pPr>
        <w:pStyle w:val="ListParagraph"/>
        <w:widowControl w:val="0"/>
        <w:numPr>
          <w:ilvl w:val="0"/>
          <w:numId w:val="16"/>
        </w:numPr>
        <w:autoSpaceDE w:val="0"/>
        <w:autoSpaceDN w:val="0"/>
        <w:adjustRightInd w:val="0"/>
        <w:spacing w:before="126" w:after="0" w:line="360" w:lineRule="auto"/>
        <w:ind w:left="0" w:hanging="270"/>
        <w:jc w:val="both"/>
        <w:rPr>
          <w:rFonts w:asciiTheme="minorHAnsi" w:hAnsiTheme="minorHAnsi"/>
          <w:color w:val="000000"/>
        </w:rPr>
      </w:pPr>
      <w:r w:rsidRPr="00742F78">
        <w:rPr>
          <w:rFonts w:asciiTheme="minorHAnsi" w:hAnsiTheme="minorHAnsi"/>
          <w:color w:val="000000"/>
          <w:spacing w:val="-3"/>
        </w:rPr>
        <w:t xml:space="preserve">Data </w:t>
      </w:r>
      <w:r>
        <w:rPr>
          <w:rFonts w:asciiTheme="minorHAnsi" w:hAnsiTheme="minorHAnsi"/>
          <w:color w:val="000000"/>
          <w:spacing w:val="-3"/>
        </w:rPr>
        <w:t xml:space="preserve">sent or received i.e. transmitted </w:t>
      </w:r>
      <w:r w:rsidRPr="00742F78">
        <w:rPr>
          <w:rFonts w:asciiTheme="minorHAnsi" w:hAnsiTheme="minorHAnsi"/>
          <w:color w:val="000000"/>
          <w:spacing w:val="-3"/>
        </w:rPr>
        <w:t xml:space="preserve">over locations should be </w:t>
      </w:r>
      <w:r>
        <w:rPr>
          <w:rFonts w:asciiTheme="minorHAnsi" w:hAnsiTheme="minorHAnsi"/>
          <w:color w:val="000000"/>
          <w:spacing w:val="-3"/>
        </w:rPr>
        <w:t>verified for its</w:t>
      </w:r>
      <w:r w:rsidRPr="00742F78">
        <w:rPr>
          <w:rFonts w:asciiTheme="minorHAnsi" w:hAnsiTheme="minorHAnsi"/>
          <w:color w:val="000000"/>
          <w:spacing w:val="-11"/>
          <w:w w:val="92"/>
        </w:rPr>
        <w:t xml:space="preserve"> </w:t>
      </w:r>
      <w:r w:rsidRPr="00742F78">
        <w:rPr>
          <w:rFonts w:asciiTheme="minorHAnsi" w:hAnsiTheme="minorHAnsi"/>
          <w:color w:val="000000"/>
          <w:spacing w:val="-2"/>
        </w:rPr>
        <w:t>genuineness and integrity</w:t>
      </w:r>
      <w:r w:rsidRPr="00742F78">
        <w:rPr>
          <w:rFonts w:asciiTheme="minorHAnsi" w:hAnsiTheme="minorHAnsi"/>
          <w:color w:val="000000"/>
          <w:spacing w:val="-11"/>
          <w:w w:val="92"/>
        </w:rPr>
        <w:t xml:space="preserve">. </w:t>
      </w:r>
    </w:p>
    <w:p w:rsidR="00742F78" w:rsidRPr="00742F78" w:rsidRDefault="00742F78" w:rsidP="00892425">
      <w:pPr>
        <w:pStyle w:val="ListParagraph"/>
        <w:widowControl w:val="0"/>
        <w:numPr>
          <w:ilvl w:val="0"/>
          <w:numId w:val="16"/>
        </w:numPr>
        <w:autoSpaceDE w:val="0"/>
        <w:autoSpaceDN w:val="0"/>
        <w:adjustRightInd w:val="0"/>
        <w:spacing w:before="126" w:after="0" w:line="360" w:lineRule="auto"/>
        <w:ind w:left="0" w:hanging="270"/>
        <w:jc w:val="both"/>
        <w:rPr>
          <w:rFonts w:asciiTheme="minorHAnsi" w:hAnsiTheme="minorHAnsi"/>
          <w:color w:val="000000"/>
        </w:rPr>
      </w:pPr>
      <w:r w:rsidRPr="00742F78">
        <w:rPr>
          <w:rFonts w:asciiTheme="minorHAnsi" w:hAnsiTheme="minorHAnsi"/>
          <w:color w:val="000000"/>
        </w:rPr>
        <w:t>When files exist at multiple locations</w:t>
      </w:r>
      <w:r>
        <w:rPr>
          <w:rFonts w:asciiTheme="minorHAnsi" w:hAnsiTheme="minorHAnsi"/>
          <w:color w:val="000000"/>
        </w:rPr>
        <w:t>,</w:t>
      </w:r>
      <w:r w:rsidRPr="00742F78">
        <w:rPr>
          <w:rFonts w:asciiTheme="minorHAnsi" w:hAnsiTheme="minorHAnsi"/>
          <w:color w:val="000000"/>
        </w:rPr>
        <w:t xml:space="preserve"> it must be ensured that all </w:t>
      </w:r>
      <w:r>
        <w:rPr>
          <w:rFonts w:asciiTheme="minorHAnsi" w:hAnsiTheme="minorHAnsi"/>
          <w:color w:val="000000"/>
        </w:rPr>
        <w:t xml:space="preserve">are </w:t>
      </w:r>
      <w:r w:rsidRPr="00742F78">
        <w:rPr>
          <w:rFonts w:asciiTheme="minorHAnsi" w:hAnsiTheme="minorHAnsi"/>
          <w:color w:val="000000"/>
          <w:spacing w:val="-5"/>
        </w:rPr>
        <w:t xml:space="preserve">identical copies contain the same information and checks are also implemented to ensure </w:t>
      </w:r>
      <w:r w:rsidRPr="00742F78">
        <w:rPr>
          <w:rFonts w:asciiTheme="minorHAnsi" w:hAnsiTheme="minorHAnsi"/>
          <w:color w:val="000000"/>
          <w:spacing w:val="-6"/>
        </w:rPr>
        <w:t xml:space="preserve">that duplicate data does not exist. </w:t>
      </w:r>
    </w:p>
    <w:p w:rsidR="00742F78" w:rsidRPr="00AA64C5" w:rsidRDefault="00742F78" w:rsidP="00AA64C5">
      <w:pPr>
        <w:pStyle w:val="ListParagraph"/>
        <w:widowControl w:val="0"/>
        <w:tabs>
          <w:tab w:val="left" w:pos="180"/>
          <w:tab w:val="left" w:pos="2601"/>
        </w:tabs>
        <w:autoSpaceDE w:val="0"/>
        <w:autoSpaceDN w:val="0"/>
        <w:adjustRightInd w:val="0"/>
        <w:spacing w:after="0" w:line="253" w:lineRule="exact"/>
        <w:ind w:left="0" w:hanging="270"/>
        <w:jc w:val="both"/>
        <w:rPr>
          <w:rFonts w:cs="Calibri"/>
          <w:color w:val="000000"/>
          <w:sz w:val="12"/>
        </w:rPr>
      </w:pPr>
    </w:p>
    <w:p w:rsidR="00D01217" w:rsidRPr="00B255AF" w:rsidRDefault="00D01217" w:rsidP="00892425">
      <w:pPr>
        <w:ind w:left="270" w:hanging="540"/>
        <w:jc w:val="both"/>
        <w:rPr>
          <w:rFonts w:asciiTheme="minorHAnsi" w:hAnsiTheme="minorHAnsi" w:cs="Arial"/>
          <w:b/>
          <w:color w:val="0070C0"/>
          <w:lang w:val="en-GB" w:eastAsia="en-GB"/>
        </w:rPr>
      </w:pPr>
      <w:r w:rsidRPr="00B255AF">
        <w:rPr>
          <w:rFonts w:ascii="Calibri Bold Italic" w:hAnsi="Calibri Bold Italic" w:cs="Calibri Bold Italic"/>
          <w:color w:val="0070C0"/>
          <w:spacing w:val="-3"/>
          <w:sz w:val="24"/>
          <w:szCs w:val="24"/>
          <w:u w:val="single"/>
        </w:rPr>
        <w:t>Q1</w:t>
      </w:r>
      <w:r w:rsidR="006964B9" w:rsidRPr="00B255AF">
        <w:rPr>
          <w:rFonts w:ascii="Calibri Bold Italic" w:hAnsi="Calibri Bold Italic" w:cs="Calibri Bold Italic"/>
          <w:color w:val="0070C0"/>
          <w:spacing w:val="-3"/>
          <w:sz w:val="24"/>
          <w:szCs w:val="24"/>
          <w:u w:val="single"/>
        </w:rPr>
        <w:t>5</w:t>
      </w:r>
      <w:r w:rsidRPr="00B255AF">
        <w:rPr>
          <w:rFonts w:ascii="Calibri Bold Italic" w:hAnsi="Calibri Bold Italic" w:cs="Calibri Bold Italic"/>
          <w:color w:val="0070C0"/>
          <w:spacing w:val="-3"/>
          <w:sz w:val="24"/>
          <w:szCs w:val="24"/>
          <w:u w:val="single"/>
        </w:rPr>
        <w:t>.</w:t>
      </w:r>
      <w:r w:rsidRPr="00B255AF">
        <w:rPr>
          <w:rFonts w:ascii="Arial" w:hAnsi="Arial" w:cs="Arial"/>
          <w:color w:val="0070C0"/>
          <w:sz w:val="20"/>
          <w:szCs w:val="20"/>
        </w:rPr>
        <w:t xml:space="preserve"> </w:t>
      </w:r>
      <w:r w:rsidRPr="00B255AF">
        <w:rPr>
          <w:rFonts w:asciiTheme="minorHAnsi" w:hAnsiTheme="minorHAnsi" w:cs="Arial"/>
          <w:b/>
          <w:color w:val="0070C0"/>
          <w:lang w:val="en-GB" w:eastAsia="en-GB"/>
        </w:rPr>
        <w:t>DISCUSS THE THREE PROCESSES OF ACCESS CONTROL MECHANISM, WHEN A USER REQUESTS FOR RESOU</w:t>
      </w:r>
      <w:r w:rsidR="00C93667" w:rsidRPr="00B255AF">
        <w:rPr>
          <w:rFonts w:asciiTheme="minorHAnsi" w:hAnsiTheme="minorHAnsi" w:cs="Arial"/>
          <w:b/>
          <w:color w:val="0070C0"/>
          <w:lang w:val="en-GB" w:eastAsia="en-GB"/>
        </w:rPr>
        <w:t>RCE</w:t>
      </w:r>
    </w:p>
    <w:p w:rsidR="00D01217" w:rsidRPr="005959AB" w:rsidRDefault="00D01217" w:rsidP="00892425">
      <w:pPr>
        <w:widowControl w:val="0"/>
        <w:autoSpaceDE w:val="0"/>
        <w:autoSpaceDN w:val="0"/>
        <w:adjustRightInd w:val="0"/>
        <w:spacing w:before="127" w:after="0" w:line="253" w:lineRule="exact"/>
        <w:ind w:left="270"/>
        <w:jc w:val="both"/>
        <w:rPr>
          <w:rFonts w:asciiTheme="minorHAnsi" w:hAnsiTheme="minorHAnsi"/>
          <w:color w:val="000000"/>
          <w:spacing w:val="-11"/>
          <w:w w:val="89"/>
        </w:rPr>
      </w:pPr>
      <w:r w:rsidRPr="005959AB">
        <w:rPr>
          <w:rFonts w:asciiTheme="minorHAnsi" w:hAnsiTheme="minorHAnsi"/>
          <w:color w:val="000000"/>
          <w:spacing w:val="-1"/>
        </w:rPr>
        <w:t xml:space="preserve">Access control mechanism processes the user request for resources in three steps. They </w:t>
      </w:r>
      <w:r w:rsidRPr="005959AB">
        <w:rPr>
          <w:rFonts w:asciiTheme="minorHAnsi" w:hAnsiTheme="minorHAnsi"/>
          <w:color w:val="000000"/>
          <w:spacing w:val="-11"/>
          <w:w w:val="89"/>
        </w:rPr>
        <w:t xml:space="preserve">are: </w:t>
      </w:r>
    </w:p>
    <w:p w:rsidR="00D01217" w:rsidRDefault="00D01217" w:rsidP="00892425">
      <w:pPr>
        <w:widowControl w:val="0"/>
        <w:tabs>
          <w:tab w:val="left" w:pos="2592"/>
        </w:tabs>
        <w:autoSpaceDE w:val="0"/>
        <w:autoSpaceDN w:val="0"/>
        <w:adjustRightInd w:val="0"/>
        <w:spacing w:before="119" w:after="0" w:line="253" w:lineRule="exact"/>
        <w:ind w:left="270"/>
        <w:jc w:val="both"/>
        <w:rPr>
          <w:rFonts w:asciiTheme="minorHAnsi" w:hAnsiTheme="minorHAnsi"/>
          <w:color w:val="000000"/>
          <w:spacing w:val="-3"/>
        </w:rPr>
      </w:pPr>
      <w:proofErr w:type="gramStart"/>
      <w:r w:rsidRPr="005959AB">
        <w:rPr>
          <w:rFonts w:asciiTheme="minorHAnsi" w:hAnsiTheme="minorHAnsi"/>
          <w:color w:val="000000"/>
          <w:spacing w:val="-3"/>
        </w:rPr>
        <w:t>Identification</w:t>
      </w:r>
      <w:r w:rsidR="005959AB">
        <w:rPr>
          <w:rFonts w:asciiTheme="minorHAnsi" w:hAnsiTheme="minorHAnsi"/>
          <w:color w:val="000000"/>
          <w:spacing w:val="-3"/>
        </w:rPr>
        <w:t xml:space="preserve">, Authentication and </w:t>
      </w:r>
      <w:r w:rsidRPr="005959AB">
        <w:rPr>
          <w:rFonts w:asciiTheme="minorHAnsi" w:hAnsiTheme="minorHAnsi"/>
          <w:color w:val="000000"/>
          <w:spacing w:val="-3"/>
        </w:rPr>
        <w:t>Authorization</w:t>
      </w:r>
      <w:r w:rsidR="005959AB">
        <w:rPr>
          <w:rFonts w:asciiTheme="minorHAnsi" w:hAnsiTheme="minorHAnsi"/>
          <w:color w:val="000000"/>
          <w:spacing w:val="-3"/>
        </w:rPr>
        <w:t>.</w:t>
      </w:r>
      <w:proofErr w:type="gramEnd"/>
    </w:p>
    <w:p w:rsidR="003D19EC" w:rsidRPr="00C8226E" w:rsidRDefault="003D19EC" w:rsidP="00892425">
      <w:pPr>
        <w:widowControl w:val="0"/>
        <w:autoSpaceDE w:val="0"/>
        <w:autoSpaceDN w:val="0"/>
        <w:adjustRightInd w:val="0"/>
        <w:spacing w:after="0" w:line="253" w:lineRule="exact"/>
        <w:ind w:left="270"/>
        <w:jc w:val="both"/>
        <w:rPr>
          <w:rFonts w:asciiTheme="minorHAnsi" w:hAnsiTheme="minorHAnsi"/>
          <w:b/>
          <w:color w:val="000000"/>
          <w:spacing w:val="-7"/>
          <w:sz w:val="10"/>
        </w:rPr>
      </w:pPr>
    </w:p>
    <w:p w:rsidR="00D01217" w:rsidRPr="003D19EC" w:rsidRDefault="00D01217" w:rsidP="00892425">
      <w:pPr>
        <w:widowControl w:val="0"/>
        <w:autoSpaceDE w:val="0"/>
        <w:autoSpaceDN w:val="0"/>
        <w:adjustRightInd w:val="0"/>
        <w:spacing w:before="96" w:after="0" w:line="253" w:lineRule="exact"/>
        <w:ind w:left="270"/>
        <w:jc w:val="both"/>
        <w:rPr>
          <w:rFonts w:asciiTheme="minorHAnsi" w:hAnsiTheme="minorHAnsi"/>
          <w:b/>
          <w:color w:val="000000"/>
          <w:spacing w:val="-7"/>
        </w:rPr>
      </w:pPr>
      <w:r w:rsidRPr="003D19EC">
        <w:rPr>
          <w:rFonts w:asciiTheme="minorHAnsi" w:hAnsiTheme="minorHAnsi"/>
          <w:b/>
          <w:color w:val="000000"/>
          <w:spacing w:val="-7"/>
        </w:rPr>
        <w:t xml:space="preserve">The access control mechanisms operate in the following sequence: </w:t>
      </w:r>
    </w:p>
    <w:p w:rsidR="00D01217" w:rsidRPr="005959AB" w:rsidRDefault="00D01217" w:rsidP="00892425">
      <w:pPr>
        <w:widowControl w:val="0"/>
        <w:tabs>
          <w:tab w:val="left" w:pos="2592"/>
        </w:tabs>
        <w:autoSpaceDE w:val="0"/>
        <w:autoSpaceDN w:val="0"/>
        <w:adjustRightInd w:val="0"/>
        <w:spacing w:before="118" w:after="0" w:line="253" w:lineRule="exact"/>
        <w:ind w:left="270" w:hanging="540"/>
        <w:jc w:val="both"/>
        <w:rPr>
          <w:rFonts w:asciiTheme="minorHAnsi" w:hAnsiTheme="minorHAnsi"/>
          <w:color w:val="000000"/>
          <w:spacing w:val="-4"/>
        </w:rPr>
      </w:pPr>
      <w:r w:rsidRPr="003D19EC">
        <w:rPr>
          <w:rFonts w:asciiTheme="minorHAnsi" w:hAnsiTheme="minorHAnsi"/>
          <w:b/>
          <w:color w:val="000000"/>
          <w:spacing w:val="-3"/>
        </w:rPr>
        <w:t>1</w:t>
      </w:r>
      <w:r w:rsidRPr="005959AB">
        <w:rPr>
          <w:rFonts w:asciiTheme="minorHAnsi" w:hAnsiTheme="minorHAnsi"/>
          <w:color w:val="000000"/>
          <w:spacing w:val="-3"/>
        </w:rPr>
        <w:t>.</w:t>
      </w:r>
      <w:r w:rsidRPr="005959AB">
        <w:rPr>
          <w:rFonts w:asciiTheme="minorHAnsi" w:hAnsiTheme="minorHAnsi"/>
          <w:color w:val="000000"/>
          <w:spacing w:val="-3"/>
        </w:rPr>
        <w:tab/>
      </w:r>
      <w:r w:rsidR="003D19EC">
        <w:rPr>
          <w:rFonts w:asciiTheme="minorHAnsi" w:hAnsiTheme="minorHAnsi"/>
          <w:color w:val="000000"/>
          <w:spacing w:val="-3"/>
        </w:rPr>
        <w:t>Firstly,</w:t>
      </w:r>
      <w:r w:rsidRPr="005959AB">
        <w:rPr>
          <w:rFonts w:asciiTheme="minorHAnsi" w:hAnsiTheme="minorHAnsi"/>
          <w:color w:val="000000"/>
          <w:spacing w:val="-3"/>
        </w:rPr>
        <w:t xml:space="preserve"> users </w:t>
      </w:r>
      <w:r w:rsidR="003D19EC">
        <w:rPr>
          <w:rFonts w:asciiTheme="minorHAnsi" w:hAnsiTheme="minorHAnsi"/>
          <w:color w:val="000000"/>
          <w:spacing w:val="-3"/>
        </w:rPr>
        <w:t>must</w:t>
      </w:r>
      <w:r w:rsidRPr="005959AB">
        <w:rPr>
          <w:rFonts w:asciiTheme="minorHAnsi" w:hAnsiTheme="minorHAnsi"/>
          <w:color w:val="000000"/>
          <w:spacing w:val="-3"/>
        </w:rPr>
        <w:t xml:space="preserve"> identify themselves</w:t>
      </w:r>
      <w:r w:rsidR="003D19EC">
        <w:rPr>
          <w:rFonts w:asciiTheme="minorHAnsi" w:hAnsiTheme="minorHAnsi"/>
          <w:color w:val="000000"/>
          <w:spacing w:val="-3"/>
        </w:rPr>
        <w:t xml:space="preserve"> and must indicate his</w:t>
      </w:r>
      <w:r w:rsidRPr="005959AB">
        <w:rPr>
          <w:rFonts w:asciiTheme="minorHAnsi" w:hAnsiTheme="minorHAnsi"/>
          <w:color w:val="000000"/>
          <w:spacing w:val="-3"/>
        </w:rPr>
        <w:t xml:space="preserve"> intent to </w:t>
      </w:r>
      <w:r w:rsidR="003D19EC">
        <w:rPr>
          <w:rFonts w:asciiTheme="minorHAnsi" w:hAnsiTheme="minorHAnsi"/>
          <w:color w:val="000000"/>
          <w:spacing w:val="-3"/>
        </w:rPr>
        <w:t xml:space="preserve">use </w:t>
      </w:r>
      <w:r w:rsidRPr="005959AB">
        <w:rPr>
          <w:rFonts w:asciiTheme="minorHAnsi" w:hAnsiTheme="minorHAnsi"/>
          <w:color w:val="000000"/>
          <w:spacing w:val="-3"/>
        </w:rPr>
        <w:t>the</w:t>
      </w:r>
      <w:r w:rsidRPr="005959AB">
        <w:rPr>
          <w:rFonts w:asciiTheme="minorHAnsi" w:hAnsiTheme="minorHAnsi"/>
          <w:color w:val="000000"/>
          <w:spacing w:val="-4"/>
        </w:rPr>
        <w:t xml:space="preserve"> system</w:t>
      </w:r>
      <w:r w:rsidR="003D19EC">
        <w:rPr>
          <w:rFonts w:asciiTheme="minorHAnsi" w:hAnsiTheme="minorHAnsi"/>
          <w:color w:val="000000"/>
          <w:spacing w:val="-4"/>
        </w:rPr>
        <w:t>;</w:t>
      </w:r>
      <w:r w:rsidRPr="005959AB">
        <w:rPr>
          <w:rFonts w:asciiTheme="minorHAnsi" w:hAnsiTheme="minorHAnsi"/>
          <w:color w:val="000000"/>
          <w:spacing w:val="-4"/>
        </w:rPr>
        <w:t xml:space="preserve"> </w:t>
      </w:r>
    </w:p>
    <w:p w:rsidR="00D01217" w:rsidRPr="005959AB" w:rsidRDefault="00D01217" w:rsidP="00892425">
      <w:pPr>
        <w:widowControl w:val="0"/>
        <w:tabs>
          <w:tab w:val="left" w:pos="2592"/>
        </w:tabs>
        <w:autoSpaceDE w:val="0"/>
        <w:autoSpaceDN w:val="0"/>
        <w:adjustRightInd w:val="0"/>
        <w:spacing w:before="118" w:after="0" w:line="360" w:lineRule="auto"/>
        <w:ind w:left="270" w:hanging="540"/>
        <w:jc w:val="both"/>
        <w:rPr>
          <w:rFonts w:asciiTheme="minorHAnsi" w:hAnsiTheme="minorHAnsi"/>
          <w:color w:val="000000"/>
          <w:spacing w:val="-3"/>
        </w:rPr>
      </w:pPr>
      <w:r w:rsidRPr="003D19EC">
        <w:rPr>
          <w:rFonts w:asciiTheme="minorHAnsi" w:hAnsiTheme="minorHAnsi"/>
          <w:b/>
          <w:color w:val="000000"/>
          <w:spacing w:val="-3"/>
        </w:rPr>
        <w:t>2.</w:t>
      </w:r>
      <w:r w:rsidRPr="005959AB">
        <w:rPr>
          <w:rFonts w:asciiTheme="minorHAnsi" w:hAnsiTheme="minorHAnsi"/>
          <w:color w:val="000000"/>
          <w:spacing w:val="-3"/>
        </w:rPr>
        <w:tab/>
      </w:r>
      <w:r w:rsidR="003D19EC">
        <w:rPr>
          <w:rFonts w:asciiTheme="minorHAnsi" w:hAnsiTheme="minorHAnsi"/>
          <w:color w:val="000000"/>
          <w:spacing w:val="-3"/>
        </w:rPr>
        <w:t>Secondly,</w:t>
      </w:r>
      <w:r w:rsidRPr="005959AB">
        <w:rPr>
          <w:rFonts w:asciiTheme="minorHAnsi" w:hAnsiTheme="minorHAnsi"/>
          <w:color w:val="000000"/>
          <w:spacing w:val="-3"/>
        </w:rPr>
        <w:t xml:space="preserve"> users must authenticate themselves and mechanism must authenticate itself,</w:t>
      </w:r>
    </w:p>
    <w:p w:rsidR="00D01217" w:rsidRPr="005959AB" w:rsidRDefault="00D01217" w:rsidP="00892425">
      <w:pPr>
        <w:widowControl w:val="0"/>
        <w:tabs>
          <w:tab w:val="left" w:pos="2592"/>
        </w:tabs>
        <w:autoSpaceDE w:val="0"/>
        <w:autoSpaceDN w:val="0"/>
        <w:adjustRightInd w:val="0"/>
        <w:spacing w:after="0" w:line="360" w:lineRule="auto"/>
        <w:ind w:left="270" w:hanging="540"/>
        <w:jc w:val="both"/>
        <w:rPr>
          <w:rFonts w:asciiTheme="minorHAnsi" w:hAnsiTheme="minorHAnsi"/>
          <w:color w:val="000000"/>
          <w:spacing w:val="-3"/>
        </w:rPr>
      </w:pPr>
      <w:r w:rsidRPr="005959AB">
        <w:rPr>
          <w:rFonts w:asciiTheme="minorHAnsi" w:hAnsiTheme="minorHAnsi"/>
          <w:color w:val="000000"/>
          <w:spacing w:val="-3"/>
        </w:rPr>
        <w:lastRenderedPageBreak/>
        <w:t>3.</w:t>
      </w:r>
      <w:r w:rsidRPr="005959AB">
        <w:rPr>
          <w:rFonts w:asciiTheme="minorHAnsi" w:hAnsiTheme="minorHAnsi"/>
          <w:color w:val="000000"/>
          <w:spacing w:val="-3"/>
        </w:rPr>
        <w:tab/>
      </w:r>
      <w:r w:rsidR="003D19EC">
        <w:rPr>
          <w:rFonts w:asciiTheme="minorHAnsi" w:hAnsiTheme="minorHAnsi"/>
          <w:color w:val="000000"/>
          <w:spacing w:val="-3"/>
        </w:rPr>
        <w:t xml:space="preserve">Thirdly, </w:t>
      </w:r>
      <w:r w:rsidRPr="005959AB">
        <w:rPr>
          <w:rFonts w:asciiTheme="minorHAnsi" w:hAnsiTheme="minorHAnsi"/>
          <w:color w:val="000000"/>
          <w:spacing w:val="-3"/>
        </w:rPr>
        <w:t xml:space="preserve">users </w:t>
      </w:r>
      <w:r w:rsidR="003D19EC">
        <w:rPr>
          <w:rFonts w:asciiTheme="minorHAnsi" w:hAnsiTheme="minorHAnsi"/>
          <w:color w:val="000000"/>
          <w:spacing w:val="-3"/>
        </w:rPr>
        <w:t xml:space="preserve">must </w:t>
      </w:r>
      <w:r w:rsidRPr="005959AB">
        <w:rPr>
          <w:rFonts w:asciiTheme="minorHAnsi" w:hAnsiTheme="minorHAnsi"/>
          <w:color w:val="000000"/>
          <w:spacing w:val="-3"/>
        </w:rPr>
        <w:t>request for specific resources, need for those resources and areas</w:t>
      </w:r>
      <w:r w:rsidR="003D19EC">
        <w:rPr>
          <w:rFonts w:asciiTheme="minorHAnsi" w:hAnsiTheme="minorHAnsi"/>
          <w:color w:val="000000"/>
          <w:spacing w:val="-3"/>
        </w:rPr>
        <w:t xml:space="preserve"> </w:t>
      </w:r>
      <w:r w:rsidRPr="005959AB">
        <w:rPr>
          <w:rFonts w:asciiTheme="minorHAnsi" w:hAnsiTheme="minorHAnsi"/>
          <w:color w:val="000000"/>
          <w:spacing w:val="-3"/>
        </w:rPr>
        <w:t>of usage of these resources.</w:t>
      </w:r>
    </w:p>
    <w:p w:rsidR="003D19EC" w:rsidRPr="003D19EC" w:rsidRDefault="003D19EC" w:rsidP="00892425">
      <w:pPr>
        <w:widowControl w:val="0"/>
        <w:autoSpaceDE w:val="0"/>
        <w:autoSpaceDN w:val="0"/>
        <w:adjustRightInd w:val="0"/>
        <w:spacing w:after="0" w:line="240" w:lineRule="auto"/>
        <w:ind w:left="270"/>
        <w:jc w:val="both"/>
        <w:rPr>
          <w:rFonts w:asciiTheme="minorHAnsi" w:hAnsiTheme="minorHAnsi"/>
          <w:color w:val="000000"/>
          <w:spacing w:val="-4"/>
          <w:sz w:val="14"/>
        </w:rPr>
      </w:pPr>
    </w:p>
    <w:p w:rsidR="00D01217" w:rsidRDefault="00D01217" w:rsidP="00892425">
      <w:pPr>
        <w:widowControl w:val="0"/>
        <w:autoSpaceDE w:val="0"/>
        <w:autoSpaceDN w:val="0"/>
        <w:adjustRightInd w:val="0"/>
        <w:spacing w:after="0" w:line="253" w:lineRule="exact"/>
        <w:ind w:left="270"/>
        <w:jc w:val="both"/>
        <w:rPr>
          <w:rFonts w:asciiTheme="minorHAnsi" w:hAnsiTheme="minorHAnsi"/>
          <w:color w:val="000000"/>
          <w:spacing w:val="-2"/>
        </w:rPr>
      </w:pPr>
      <w:r w:rsidRPr="005959AB">
        <w:rPr>
          <w:rFonts w:asciiTheme="minorHAnsi" w:hAnsiTheme="minorHAnsi"/>
          <w:color w:val="000000"/>
          <w:spacing w:val="-4"/>
        </w:rPr>
        <w:t>The mechanism</w:t>
      </w:r>
      <w:r w:rsidR="003D19EC">
        <w:rPr>
          <w:rFonts w:asciiTheme="minorHAnsi" w:hAnsiTheme="minorHAnsi"/>
          <w:color w:val="000000"/>
          <w:spacing w:val="-4"/>
        </w:rPr>
        <w:t>,</w:t>
      </w:r>
      <w:r w:rsidRPr="005959AB">
        <w:rPr>
          <w:rFonts w:asciiTheme="minorHAnsi" w:hAnsiTheme="minorHAnsi"/>
          <w:color w:val="000000"/>
          <w:spacing w:val="-4"/>
        </w:rPr>
        <w:t xml:space="preserve"> accesses </w:t>
      </w:r>
      <w:r w:rsidRPr="005959AB">
        <w:rPr>
          <w:rFonts w:asciiTheme="minorHAnsi" w:hAnsiTheme="minorHAnsi"/>
          <w:color w:val="000000"/>
          <w:spacing w:val="-5"/>
        </w:rPr>
        <w:t xml:space="preserve">previously </w:t>
      </w:r>
      <w:r w:rsidR="003D19EC">
        <w:rPr>
          <w:rFonts w:asciiTheme="minorHAnsi" w:hAnsiTheme="minorHAnsi"/>
          <w:color w:val="000000"/>
          <w:spacing w:val="-5"/>
        </w:rPr>
        <w:t>stored information about users and their action and then it permits or denies the request.</w:t>
      </w:r>
      <w:r w:rsidRPr="005959AB">
        <w:rPr>
          <w:rFonts w:asciiTheme="minorHAnsi" w:hAnsiTheme="minorHAnsi"/>
          <w:color w:val="000000"/>
          <w:spacing w:val="-2"/>
        </w:rPr>
        <w:t xml:space="preserve"> </w:t>
      </w:r>
      <w:r w:rsidR="003D19EC" w:rsidRPr="006964B9">
        <w:rPr>
          <w:rFonts w:asciiTheme="minorHAnsi" w:hAnsiTheme="minorHAnsi"/>
          <w:b/>
          <w:color w:val="000000"/>
          <w:spacing w:val="-2"/>
        </w:rPr>
        <w:t>Users may provide four classes of authentication information as described in Table below:</w:t>
      </w:r>
    </w:p>
    <w:p w:rsidR="003D19EC" w:rsidRDefault="003D19EC" w:rsidP="00892425">
      <w:pPr>
        <w:widowControl w:val="0"/>
        <w:autoSpaceDE w:val="0"/>
        <w:autoSpaceDN w:val="0"/>
        <w:adjustRightInd w:val="0"/>
        <w:spacing w:after="0" w:line="253" w:lineRule="exact"/>
        <w:ind w:left="270"/>
        <w:jc w:val="both"/>
        <w:rPr>
          <w:rFonts w:asciiTheme="minorHAnsi" w:hAnsiTheme="minorHAnsi"/>
          <w:color w:val="000000"/>
          <w:spacing w:val="-2"/>
        </w:rPr>
      </w:pPr>
    </w:p>
    <w:tbl>
      <w:tblPr>
        <w:tblStyle w:val="TableGrid"/>
        <w:tblW w:w="0" w:type="auto"/>
        <w:tblInd w:w="1728" w:type="dxa"/>
        <w:tblLook w:val="04A0" w:firstRow="1" w:lastRow="0" w:firstColumn="1" w:lastColumn="0" w:noHBand="0" w:noVBand="1"/>
      </w:tblPr>
      <w:tblGrid>
        <w:gridCol w:w="2972"/>
        <w:gridCol w:w="3508"/>
      </w:tblGrid>
      <w:tr w:rsidR="003D19EC" w:rsidTr="006964B9">
        <w:trPr>
          <w:trHeight w:val="305"/>
        </w:trPr>
        <w:tc>
          <w:tcPr>
            <w:tcW w:w="2972" w:type="dxa"/>
          </w:tcPr>
          <w:p w:rsidR="003D19EC" w:rsidRPr="006964B9" w:rsidRDefault="003D19EC" w:rsidP="00892425">
            <w:pPr>
              <w:widowControl w:val="0"/>
              <w:autoSpaceDE w:val="0"/>
              <w:autoSpaceDN w:val="0"/>
              <w:adjustRightInd w:val="0"/>
              <w:spacing w:line="253" w:lineRule="exact"/>
              <w:jc w:val="both"/>
              <w:rPr>
                <w:rFonts w:asciiTheme="minorHAnsi" w:hAnsiTheme="minorHAnsi"/>
                <w:color w:val="000000"/>
                <w:spacing w:val="-3"/>
              </w:rPr>
            </w:pPr>
            <w:r w:rsidRPr="006964B9">
              <w:rPr>
                <w:rFonts w:asciiTheme="minorHAnsi" w:hAnsiTheme="minorHAnsi"/>
                <w:color w:val="000000"/>
                <w:spacing w:val="-3"/>
              </w:rPr>
              <w:t>Remembered Information</w:t>
            </w:r>
          </w:p>
        </w:tc>
        <w:tc>
          <w:tcPr>
            <w:tcW w:w="3508" w:type="dxa"/>
          </w:tcPr>
          <w:p w:rsidR="003D19EC" w:rsidRPr="006964B9" w:rsidRDefault="003D19EC" w:rsidP="00892425">
            <w:pPr>
              <w:widowControl w:val="0"/>
              <w:autoSpaceDE w:val="0"/>
              <w:autoSpaceDN w:val="0"/>
              <w:adjustRightInd w:val="0"/>
              <w:spacing w:line="253" w:lineRule="exact"/>
              <w:jc w:val="both"/>
              <w:rPr>
                <w:rFonts w:asciiTheme="minorHAnsi" w:hAnsiTheme="minorHAnsi"/>
                <w:color w:val="000000"/>
                <w:spacing w:val="-3"/>
              </w:rPr>
            </w:pPr>
            <w:r w:rsidRPr="006964B9">
              <w:rPr>
                <w:rFonts w:asciiTheme="minorHAnsi" w:hAnsiTheme="minorHAnsi"/>
                <w:color w:val="000000"/>
                <w:spacing w:val="-3"/>
              </w:rPr>
              <w:t>Name, Account Number, Passwords</w:t>
            </w:r>
          </w:p>
        </w:tc>
      </w:tr>
      <w:tr w:rsidR="003D19EC" w:rsidTr="006964B9">
        <w:trPr>
          <w:trHeight w:val="350"/>
        </w:trPr>
        <w:tc>
          <w:tcPr>
            <w:tcW w:w="2972" w:type="dxa"/>
          </w:tcPr>
          <w:p w:rsidR="003D19EC" w:rsidRPr="006964B9" w:rsidRDefault="003D19EC" w:rsidP="00892425">
            <w:pPr>
              <w:widowControl w:val="0"/>
              <w:autoSpaceDE w:val="0"/>
              <w:autoSpaceDN w:val="0"/>
              <w:adjustRightInd w:val="0"/>
              <w:spacing w:line="253" w:lineRule="exact"/>
              <w:jc w:val="both"/>
              <w:rPr>
                <w:rFonts w:asciiTheme="minorHAnsi" w:hAnsiTheme="minorHAnsi"/>
                <w:color w:val="000000"/>
                <w:spacing w:val="-3"/>
              </w:rPr>
            </w:pPr>
            <w:r w:rsidRPr="006964B9">
              <w:rPr>
                <w:rFonts w:asciiTheme="minorHAnsi" w:hAnsiTheme="minorHAnsi"/>
                <w:color w:val="000000"/>
                <w:spacing w:val="-3"/>
              </w:rPr>
              <w:t>Objects Possessed by the user</w:t>
            </w:r>
          </w:p>
        </w:tc>
        <w:tc>
          <w:tcPr>
            <w:tcW w:w="3508" w:type="dxa"/>
          </w:tcPr>
          <w:p w:rsidR="003D19EC" w:rsidRPr="006964B9" w:rsidRDefault="003D19EC" w:rsidP="00892425">
            <w:pPr>
              <w:widowControl w:val="0"/>
              <w:autoSpaceDE w:val="0"/>
              <w:autoSpaceDN w:val="0"/>
              <w:adjustRightInd w:val="0"/>
              <w:spacing w:line="253" w:lineRule="exact"/>
              <w:jc w:val="both"/>
              <w:rPr>
                <w:rFonts w:asciiTheme="minorHAnsi" w:hAnsiTheme="minorHAnsi"/>
                <w:color w:val="000000"/>
                <w:spacing w:val="-3"/>
              </w:rPr>
            </w:pPr>
            <w:r w:rsidRPr="006964B9">
              <w:rPr>
                <w:rFonts w:asciiTheme="minorHAnsi" w:hAnsiTheme="minorHAnsi"/>
                <w:color w:val="000000"/>
                <w:spacing w:val="-3"/>
              </w:rPr>
              <w:t>Badge, plastic card, key</w:t>
            </w:r>
          </w:p>
        </w:tc>
      </w:tr>
      <w:tr w:rsidR="003D19EC" w:rsidTr="006964B9">
        <w:trPr>
          <w:trHeight w:val="350"/>
        </w:trPr>
        <w:tc>
          <w:tcPr>
            <w:tcW w:w="2972" w:type="dxa"/>
          </w:tcPr>
          <w:p w:rsidR="003D19EC" w:rsidRPr="006964B9" w:rsidRDefault="003D19EC" w:rsidP="00892425">
            <w:pPr>
              <w:widowControl w:val="0"/>
              <w:autoSpaceDE w:val="0"/>
              <w:autoSpaceDN w:val="0"/>
              <w:adjustRightInd w:val="0"/>
              <w:spacing w:line="253" w:lineRule="exact"/>
              <w:jc w:val="both"/>
              <w:rPr>
                <w:rFonts w:asciiTheme="minorHAnsi" w:hAnsiTheme="minorHAnsi"/>
                <w:color w:val="000000"/>
                <w:spacing w:val="-3"/>
              </w:rPr>
            </w:pPr>
            <w:r w:rsidRPr="006964B9">
              <w:rPr>
                <w:rFonts w:asciiTheme="minorHAnsi" w:hAnsiTheme="minorHAnsi"/>
                <w:color w:val="000000"/>
                <w:spacing w:val="-3"/>
              </w:rPr>
              <w:t>Personal characteristics</w:t>
            </w:r>
          </w:p>
        </w:tc>
        <w:tc>
          <w:tcPr>
            <w:tcW w:w="3508" w:type="dxa"/>
          </w:tcPr>
          <w:p w:rsidR="003D19EC" w:rsidRPr="006964B9" w:rsidRDefault="003D19EC" w:rsidP="00892425">
            <w:pPr>
              <w:widowControl w:val="0"/>
              <w:autoSpaceDE w:val="0"/>
              <w:autoSpaceDN w:val="0"/>
              <w:adjustRightInd w:val="0"/>
              <w:spacing w:line="253" w:lineRule="exact"/>
              <w:jc w:val="both"/>
              <w:rPr>
                <w:rFonts w:asciiTheme="minorHAnsi" w:hAnsiTheme="minorHAnsi"/>
                <w:color w:val="000000"/>
                <w:spacing w:val="-3"/>
              </w:rPr>
            </w:pPr>
            <w:r w:rsidRPr="006964B9">
              <w:rPr>
                <w:rFonts w:asciiTheme="minorHAnsi" w:hAnsiTheme="minorHAnsi"/>
                <w:color w:val="000000"/>
                <w:spacing w:val="-3"/>
              </w:rPr>
              <w:t>Finger print, voice print, signature</w:t>
            </w:r>
          </w:p>
        </w:tc>
      </w:tr>
      <w:tr w:rsidR="003D19EC" w:rsidTr="006964B9">
        <w:trPr>
          <w:trHeight w:val="350"/>
        </w:trPr>
        <w:tc>
          <w:tcPr>
            <w:tcW w:w="2972" w:type="dxa"/>
          </w:tcPr>
          <w:p w:rsidR="003D19EC" w:rsidRPr="006964B9" w:rsidRDefault="006964B9" w:rsidP="00892425">
            <w:pPr>
              <w:widowControl w:val="0"/>
              <w:autoSpaceDE w:val="0"/>
              <w:autoSpaceDN w:val="0"/>
              <w:adjustRightInd w:val="0"/>
              <w:spacing w:line="253" w:lineRule="exact"/>
              <w:jc w:val="both"/>
              <w:rPr>
                <w:rFonts w:asciiTheme="minorHAnsi" w:hAnsiTheme="minorHAnsi"/>
                <w:color w:val="000000"/>
                <w:spacing w:val="-3"/>
              </w:rPr>
            </w:pPr>
            <w:r w:rsidRPr="006964B9">
              <w:rPr>
                <w:rFonts w:asciiTheme="minorHAnsi" w:hAnsiTheme="minorHAnsi"/>
                <w:color w:val="000000"/>
                <w:spacing w:val="-3"/>
              </w:rPr>
              <w:t>Dialog</w:t>
            </w:r>
          </w:p>
        </w:tc>
        <w:tc>
          <w:tcPr>
            <w:tcW w:w="3508" w:type="dxa"/>
          </w:tcPr>
          <w:p w:rsidR="003D19EC" w:rsidRPr="006964B9" w:rsidRDefault="006964B9" w:rsidP="00892425">
            <w:pPr>
              <w:widowControl w:val="0"/>
              <w:autoSpaceDE w:val="0"/>
              <w:autoSpaceDN w:val="0"/>
              <w:adjustRightInd w:val="0"/>
              <w:spacing w:line="253" w:lineRule="exact"/>
              <w:jc w:val="both"/>
              <w:rPr>
                <w:rFonts w:asciiTheme="minorHAnsi" w:hAnsiTheme="minorHAnsi"/>
                <w:color w:val="000000"/>
                <w:spacing w:val="-3"/>
              </w:rPr>
            </w:pPr>
            <w:r w:rsidRPr="006964B9">
              <w:rPr>
                <w:rFonts w:asciiTheme="minorHAnsi" w:hAnsiTheme="minorHAnsi"/>
                <w:color w:val="000000"/>
                <w:spacing w:val="-3"/>
              </w:rPr>
              <w:t>Through/ around computer</w:t>
            </w:r>
          </w:p>
        </w:tc>
      </w:tr>
    </w:tbl>
    <w:p w:rsidR="003D19EC" w:rsidRPr="005959AB" w:rsidRDefault="003D19EC" w:rsidP="00892425">
      <w:pPr>
        <w:widowControl w:val="0"/>
        <w:autoSpaceDE w:val="0"/>
        <w:autoSpaceDN w:val="0"/>
        <w:adjustRightInd w:val="0"/>
        <w:spacing w:after="0" w:line="253" w:lineRule="exact"/>
        <w:ind w:left="270"/>
        <w:jc w:val="both"/>
        <w:rPr>
          <w:rFonts w:asciiTheme="minorHAnsi" w:hAnsiTheme="minorHAnsi"/>
          <w:color w:val="000000"/>
          <w:spacing w:val="-8"/>
        </w:rPr>
      </w:pPr>
    </w:p>
    <w:p w:rsidR="006964B9" w:rsidRDefault="00D01217" w:rsidP="00892425">
      <w:pPr>
        <w:widowControl w:val="0"/>
        <w:autoSpaceDE w:val="0"/>
        <w:autoSpaceDN w:val="0"/>
        <w:adjustRightInd w:val="0"/>
        <w:spacing w:before="149" w:line="280" w:lineRule="exact"/>
        <w:ind w:left="270"/>
        <w:jc w:val="both"/>
        <w:rPr>
          <w:rFonts w:asciiTheme="minorHAnsi" w:hAnsiTheme="minorHAnsi"/>
          <w:color w:val="000000"/>
          <w:spacing w:val="-7"/>
        </w:rPr>
      </w:pPr>
      <w:r w:rsidRPr="006964B9">
        <w:rPr>
          <w:rFonts w:asciiTheme="minorHAnsi" w:hAnsiTheme="minorHAnsi"/>
          <w:b/>
          <w:color w:val="000000"/>
          <w:spacing w:val="-1"/>
        </w:rPr>
        <w:t>Authorization:</w:t>
      </w:r>
      <w:r w:rsidRPr="005959AB">
        <w:rPr>
          <w:rFonts w:asciiTheme="minorHAnsi" w:hAnsiTheme="minorHAnsi"/>
          <w:color w:val="000000"/>
          <w:spacing w:val="-1"/>
        </w:rPr>
        <w:t xml:space="preserve"> There are two approaches to implementing the authorization module in an </w:t>
      </w:r>
      <w:r w:rsidRPr="005959AB">
        <w:rPr>
          <w:rFonts w:asciiTheme="minorHAnsi" w:hAnsiTheme="minorHAnsi"/>
          <w:color w:val="000000"/>
          <w:spacing w:val="-7"/>
        </w:rPr>
        <w:t xml:space="preserve">access control mechanism: </w:t>
      </w:r>
    </w:p>
    <w:p w:rsidR="006964B9" w:rsidRPr="006964B9" w:rsidRDefault="00D01217" w:rsidP="00892425">
      <w:pPr>
        <w:pStyle w:val="ListParagraph"/>
        <w:widowControl w:val="0"/>
        <w:numPr>
          <w:ilvl w:val="0"/>
          <w:numId w:val="17"/>
        </w:numPr>
        <w:autoSpaceDE w:val="0"/>
        <w:autoSpaceDN w:val="0"/>
        <w:adjustRightInd w:val="0"/>
        <w:spacing w:before="3"/>
        <w:ind w:left="270"/>
        <w:jc w:val="both"/>
        <w:rPr>
          <w:rFonts w:asciiTheme="minorHAnsi" w:hAnsiTheme="minorHAnsi"/>
          <w:color w:val="000000"/>
          <w:spacing w:val="-11"/>
          <w:w w:val="90"/>
          <w:sz w:val="18"/>
        </w:rPr>
      </w:pPr>
      <w:r w:rsidRPr="006964B9">
        <w:rPr>
          <w:rFonts w:asciiTheme="minorHAnsi" w:hAnsiTheme="minorHAnsi"/>
          <w:b/>
          <w:color w:val="000000"/>
          <w:u w:val="single"/>
        </w:rPr>
        <w:t>Ticket oriented:</w:t>
      </w:r>
      <w:r w:rsidRPr="006964B9">
        <w:rPr>
          <w:rFonts w:asciiTheme="minorHAnsi" w:hAnsiTheme="minorHAnsi"/>
          <w:color w:val="000000"/>
        </w:rPr>
        <w:t xml:space="preserve"> In this approach</w:t>
      </w:r>
      <w:r w:rsidR="006964B9" w:rsidRPr="006964B9">
        <w:rPr>
          <w:rFonts w:asciiTheme="minorHAnsi" w:hAnsiTheme="minorHAnsi"/>
          <w:color w:val="000000"/>
        </w:rPr>
        <w:t>, users are assigned with a ticket for each</w:t>
      </w:r>
      <w:r w:rsidR="006964B9">
        <w:rPr>
          <w:rFonts w:asciiTheme="minorHAnsi" w:hAnsiTheme="minorHAnsi"/>
          <w:color w:val="000000"/>
        </w:rPr>
        <w:t xml:space="preserve"> </w:t>
      </w:r>
      <w:r w:rsidR="006964B9" w:rsidRPr="006964B9">
        <w:rPr>
          <w:rFonts w:asciiTheme="minorHAnsi" w:hAnsiTheme="minorHAnsi"/>
          <w:color w:val="000000"/>
        </w:rPr>
        <w:t>resou</w:t>
      </w:r>
      <w:r w:rsidR="006964B9">
        <w:rPr>
          <w:rFonts w:asciiTheme="minorHAnsi" w:hAnsiTheme="minorHAnsi"/>
          <w:color w:val="000000"/>
        </w:rPr>
        <w:t>r</w:t>
      </w:r>
      <w:r w:rsidR="006964B9" w:rsidRPr="006964B9">
        <w:rPr>
          <w:rFonts w:asciiTheme="minorHAnsi" w:hAnsiTheme="minorHAnsi"/>
          <w:color w:val="000000"/>
        </w:rPr>
        <w:t>ce</w:t>
      </w:r>
      <w:r w:rsidR="006964B9">
        <w:rPr>
          <w:rFonts w:asciiTheme="minorHAnsi" w:hAnsiTheme="minorHAnsi"/>
          <w:color w:val="000000"/>
        </w:rPr>
        <w:t xml:space="preserve"> (i.e. column)</w:t>
      </w:r>
      <w:r w:rsidR="006964B9" w:rsidRPr="006964B9">
        <w:rPr>
          <w:rFonts w:asciiTheme="minorHAnsi" w:hAnsiTheme="minorHAnsi"/>
          <w:color w:val="000000"/>
        </w:rPr>
        <w:t xml:space="preserve"> they are permitted to access. They operate via a row in the matrix. Each row along with corresponding column holds the action specified for that user means which user can access which resource and what action they can take.</w:t>
      </w:r>
    </w:p>
    <w:p w:rsidR="006964B9" w:rsidRPr="009E38D5" w:rsidRDefault="006964B9" w:rsidP="00892425">
      <w:pPr>
        <w:pStyle w:val="ListParagraph"/>
        <w:widowControl w:val="0"/>
        <w:autoSpaceDE w:val="0"/>
        <w:autoSpaceDN w:val="0"/>
        <w:adjustRightInd w:val="0"/>
        <w:spacing w:before="3"/>
        <w:ind w:left="270"/>
        <w:jc w:val="both"/>
        <w:rPr>
          <w:rFonts w:asciiTheme="minorHAnsi" w:hAnsiTheme="minorHAnsi"/>
          <w:color w:val="000000"/>
          <w:spacing w:val="-11"/>
          <w:w w:val="90"/>
          <w:sz w:val="10"/>
        </w:rPr>
      </w:pPr>
      <w:r w:rsidRPr="006964B9">
        <w:rPr>
          <w:rFonts w:asciiTheme="minorHAnsi" w:hAnsiTheme="minorHAnsi"/>
          <w:color w:val="000000"/>
          <w:spacing w:val="-11"/>
          <w:w w:val="90"/>
          <w:sz w:val="18"/>
        </w:rPr>
        <w:t xml:space="preserve"> </w:t>
      </w:r>
    </w:p>
    <w:p w:rsidR="00C93667" w:rsidRDefault="00D01217" w:rsidP="00892425">
      <w:pPr>
        <w:pStyle w:val="ListParagraph"/>
        <w:widowControl w:val="0"/>
        <w:numPr>
          <w:ilvl w:val="0"/>
          <w:numId w:val="17"/>
        </w:numPr>
        <w:autoSpaceDE w:val="0"/>
        <w:autoSpaceDN w:val="0"/>
        <w:adjustRightInd w:val="0"/>
        <w:spacing w:before="3" w:after="0"/>
        <w:ind w:left="270"/>
        <w:jc w:val="both"/>
        <w:rPr>
          <w:rFonts w:asciiTheme="minorHAnsi" w:hAnsiTheme="minorHAnsi"/>
          <w:color w:val="000000"/>
          <w:spacing w:val="-4"/>
        </w:rPr>
      </w:pPr>
      <w:r w:rsidRPr="006964B9">
        <w:rPr>
          <w:rFonts w:asciiTheme="minorHAnsi" w:hAnsiTheme="minorHAnsi"/>
          <w:b/>
          <w:color w:val="000000"/>
          <w:spacing w:val="-3"/>
          <w:u w:val="single"/>
        </w:rPr>
        <w:t>List oriented:</w:t>
      </w:r>
      <w:r w:rsidRPr="006964B9">
        <w:rPr>
          <w:rFonts w:asciiTheme="minorHAnsi" w:hAnsiTheme="minorHAnsi"/>
          <w:color w:val="000000"/>
          <w:spacing w:val="-3"/>
        </w:rPr>
        <w:t xml:space="preserve"> In this </w:t>
      </w:r>
      <w:r w:rsidRPr="006964B9">
        <w:rPr>
          <w:rFonts w:asciiTheme="minorHAnsi" w:hAnsiTheme="minorHAnsi"/>
          <w:color w:val="000000"/>
          <w:spacing w:val="-4"/>
        </w:rPr>
        <w:t xml:space="preserve">approach, </w:t>
      </w:r>
      <w:r w:rsidR="006964B9">
        <w:rPr>
          <w:rFonts w:asciiTheme="minorHAnsi" w:hAnsiTheme="minorHAnsi"/>
          <w:color w:val="000000"/>
          <w:spacing w:val="-4"/>
        </w:rPr>
        <w:t>it</w:t>
      </w:r>
      <w:r w:rsidRPr="006964B9">
        <w:rPr>
          <w:rFonts w:asciiTheme="minorHAnsi" w:hAnsiTheme="minorHAnsi"/>
          <w:color w:val="000000"/>
          <w:spacing w:val="-4"/>
        </w:rPr>
        <w:t xml:space="preserve"> associates each resource </w:t>
      </w:r>
      <w:r w:rsidR="006964B9">
        <w:rPr>
          <w:rFonts w:asciiTheme="minorHAnsi" w:hAnsiTheme="minorHAnsi"/>
          <w:color w:val="000000"/>
        </w:rPr>
        <w:t xml:space="preserve">(i.e. column) with a list of users who can access </w:t>
      </w:r>
      <w:proofErr w:type="spellStart"/>
      <w:r w:rsidR="006964B9">
        <w:rPr>
          <w:rFonts w:asciiTheme="minorHAnsi" w:hAnsiTheme="minorHAnsi"/>
          <w:color w:val="000000"/>
          <w:spacing w:val="-4"/>
        </w:rPr>
        <w:t>access</w:t>
      </w:r>
      <w:proofErr w:type="spellEnd"/>
      <w:r w:rsidR="006964B9">
        <w:rPr>
          <w:rFonts w:asciiTheme="minorHAnsi" w:hAnsiTheme="minorHAnsi"/>
          <w:color w:val="000000"/>
          <w:spacing w:val="-4"/>
        </w:rPr>
        <w:t xml:space="preserve"> that</w:t>
      </w:r>
      <w:r w:rsidRPr="006964B9">
        <w:rPr>
          <w:rFonts w:asciiTheme="minorHAnsi" w:hAnsiTheme="minorHAnsi"/>
          <w:color w:val="000000"/>
          <w:spacing w:val="-4"/>
        </w:rPr>
        <w:t xml:space="preserve"> resource and the action </w:t>
      </w:r>
      <w:r w:rsidR="00B0024F">
        <w:rPr>
          <w:rFonts w:asciiTheme="minorHAnsi" w:hAnsiTheme="minorHAnsi"/>
          <w:color w:val="000000"/>
          <w:spacing w:val="-4"/>
        </w:rPr>
        <w:t xml:space="preserve">assigned to that user </w:t>
      </w:r>
      <w:r w:rsidRPr="006964B9">
        <w:rPr>
          <w:rFonts w:asciiTheme="minorHAnsi" w:hAnsiTheme="minorHAnsi"/>
          <w:color w:val="000000"/>
          <w:spacing w:val="-4"/>
        </w:rPr>
        <w:t xml:space="preserve">with </w:t>
      </w:r>
      <w:r w:rsidR="00B0024F">
        <w:rPr>
          <w:rFonts w:asciiTheme="minorHAnsi" w:hAnsiTheme="minorHAnsi"/>
          <w:color w:val="000000"/>
          <w:spacing w:val="-4"/>
        </w:rPr>
        <w:t>respect to that</w:t>
      </w:r>
      <w:r w:rsidRPr="006964B9">
        <w:rPr>
          <w:rFonts w:asciiTheme="minorHAnsi" w:hAnsiTheme="minorHAnsi"/>
          <w:color w:val="000000"/>
          <w:spacing w:val="-4"/>
        </w:rPr>
        <w:t xml:space="preserve"> resource.</w:t>
      </w:r>
    </w:p>
    <w:p w:rsidR="00C93667" w:rsidRPr="00C93667" w:rsidRDefault="00C93667" w:rsidP="00892425">
      <w:pPr>
        <w:pStyle w:val="ListParagraph"/>
        <w:jc w:val="both"/>
        <w:rPr>
          <w:rFonts w:asciiTheme="minorHAnsi" w:hAnsiTheme="minorHAnsi"/>
          <w:color w:val="000000"/>
          <w:spacing w:val="-4"/>
          <w:sz w:val="10"/>
        </w:rPr>
      </w:pPr>
    </w:p>
    <w:p w:rsidR="00C93667" w:rsidRPr="00B255AF" w:rsidRDefault="00D01217" w:rsidP="00892425">
      <w:pPr>
        <w:spacing w:after="0"/>
        <w:ind w:hanging="270"/>
        <w:jc w:val="both"/>
        <w:rPr>
          <w:rFonts w:ascii="Arial" w:hAnsi="Arial" w:cs="Arial"/>
          <w:color w:val="0070C0"/>
          <w:sz w:val="20"/>
          <w:szCs w:val="20"/>
          <w:lang w:val="en-GB" w:eastAsia="en-GB"/>
        </w:rPr>
      </w:pPr>
      <w:r w:rsidRPr="00C93667">
        <w:rPr>
          <w:rFonts w:asciiTheme="minorHAnsi" w:hAnsiTheme="minorHAnsi"/>
          <w:color w:val="000000"/>
          <w:spacing w:val="-4"/>
        </w:rPr>
        <w:t xml:space="preserve"> </w:t>
      </w:r>
      <w:r w:rsidR="00C93667" w:rsidRPr="00B255AF">
        <w:rPr>
          <w:rFonts w:ascii="Calibri Bold Italic" w:hAnsi="Calibri Bold Italic" w:cs="Calibri Bold Italic"/>
          <w:color w:val="0070C0"/>
          <w:spacing w:val="-3"/>
          <w:sz w:val="24"/>
          <w:szCs w:val="24"/>
          <w:u w:val="single"/>
        </w:rPr>
        <w:t>Q16.</w:t>
      </w:r>
      <w:r w:rsidR="00C93667" w:rsidRPr="00B255AF">
        <w:rPr>
          <w:rFonts w:ascii="Arial" w:hAnsi="Arial" w:cs="Arial"/>
          <w:color w:val="0070C0"/>
          <w:sz w:val="20"/>
          <w:szCs w:val="20"/>
        </w:rPr>
        <w:t xml:space="preserve"> </w:t>
      </w:r>
      <w:r w:rsidR="00C93667" w:rsidRPr="00B255AF">
        <w:rPr>
          <w:rFonts w:asciiTheme="minorHAnsi" w:hAnsiTheme="minorHAnsi" w:cs="Arial"/>
          <w:b/>
          <w:color w:val="0070C0"/>
          <w:lang w:val="en-GB" w:eastAsia="en-GB"/>
        </w:rPr>
        <w:t>DISCUSS LOCKS ON DOORS WITH RESPECT TO PHYSICAL ACCESS CONTROLS IN BRIEF.</w:t>
      </w:r>
      <w:r w:rsidR="00C93667" w:rsidRPr="00B255AF">
        <w:rPr>
          <w:rFonts w:ascii="Arial" w:hAnsi="Arial" w:cs="Arial"/>
          <w:color w:val="0070C0"/>
          <w:sz w:val="20"/>
          <w:szCs w:val="20"/>
          <w:lang w:val="en-GB" w:eastAsia="en-GB"/>
        </w:rPr>
        <w:t xml:space="preserve"> </w:t>
      </w:r>
    </w:p>
    <w:p w:rsidR="009E38D5" w:rsidRDefault="009E38D5" w:rsidP="00892425">
      <w:pPr>
        <w:pStyle w:val="ListParagraph"/>
        <w:widowControl w:val="0"/>
        <w:numPr>
          <w:ilvl w:val="0"/>
          <w:numId w:val="18"/>
        </w:numPr>
        <w:tabs>
          <w:tab w:val="left" w:pos="2524"/>
        </w:tabs>
        <w:autoSpaceDE w:val="0"/>
        <w:autoSpaceDN w:val="0"/>
        <w:adjustRightInd w:val="0"/>
        <w:spacing w:before="125" w:after="0"/>
        <w:ind w:left="270"/>
        <w:jc w:val="both"/>
        <w:rPr>
          <w:rFonts w:asciiTheme="minorHAnsi" w:hAnsiTheme="minorHAnsi"/>
          <w:color w:val="000000"/>
          <w:spacing w:val="-8"/>
        </w:rPr>
      </w:pPr>
      <w:r w:rsidRPr="009E38D5">
        <w:rPr>
          <w:rFonts w:asciiTheme="minorHAnsi" w:hAnsiTheme="minorHAnsi"/>
          <w:b/>
          <w:color w:val="000000"/>
          <w:w w:val="102"/>
        </w:rPr>
        <w:t>Cipher locks (Combination Door Locks)</w:t>
      </w:r>
      <w:r>
        <w:rPr>
          <w:rFonts w:asciiTheme="minorHAnsi" w:hAnsiTheme="minorHAnsi"/>
          <w:color w:val="000000"/>
          <w:w w:val="102"/>
        </w:rPr>
        <w:t>:</w:t>
      </w:r>
      <w:r w:rsidRPr="009E38D5">
        <w:rPr>
          <w:rFonts w:asciiTheme="minorHAnsi" w:hAnsiTheme="minorHAnsi"/>
          <w:color w:val="000000"/>
          <w:w w:val="102"/>
        </w:rPr>
        <w:t xml:space="preserve"> The cipher lock consists of a pushbutton</w:t>
      </w:r>
      <w:r>
        <w:rPr>
          <w:rFonts w:asciiTheme="minorHAnsi" w:hAnsiTheme="minorHAnsi"/>
          <w:color w:val="000000"/>
          <w:w w:val="102"/>
        </w:rPr>
        <w:t xml:space="preserve"> and is placed </w:t>
      </w:r>
      <w:r w:rsidRPr="009E38D5">
        <w:rPr>
          <w:rFonts w:asciiTheme="minorHAnsi" w:hAnsiTheme="minorHAnsi"/>
          <w:color w:val="000000"/>
          <w:spacing w:val="-4"/>
        </w:rPr>
        <w:t xml:space="preserve">near the door outside secured area. There are ten </w:t>
      </w:r>
      <w:r>
        <w:rPr>
          <w:rFonts w:asciiTheme="minorHAnsi" w:hAnsiTheme="minorHAnsi"/>
          <w:color w:val="000000"/>
          <w:spacing w:val="-4"/>
        </w:rPr>
        <w:t xml:space="preserve">numbers </w:t>
      </w:r>
      <w:r w:rsidRPr="009E38D5">
        <w:rPr>
          <w:rFonts w:asciiTheme="minorHAnsi" w:hAnsiTheme="minorHAnsi"/>
          <w:color w:val="000000"/>
          <w:spacing w:val="-4"/>
        </w:rPr>
        <w:t>on the panel. To enter</w:t>
      </w:r>
      <w:r>
        <w:rPr>
          <w:rFonts w:asciiTheme="minorHAnsi" w:hAnsiTheme="minorHAnsi"/>
          <w:color w:val="000000"/>
          <w:spacing w:val="-4"/>
        </w:rPr>
        <w:t xml:space="preserve"> the premises</w:t>
      </w:r>
      <w:r w:rsidRPr="009E38D5">
        <w:rPr>
          <w:rFonts w:asciiTheme="minorHAnsi" w:hAnsiTheme="minorHAnsi"/>
          <w:color w:val="000000"/>
          <w:spacing w:val="-4"/>
        </w:rPr>
        <w:t xml:space="preserve">, person presses </w:t>
      </w:r>
      <w:r>
        <w:rPr>
          <w:rFonts w:asciiTheme="minorHAnsi" w:hAnsiTheme="minorHAnsi"/>
          <w:color w:val="000000"/>
          <w:spacing w:val="-4"/>
        </w:rPr>
        <w:t xml:space="preserve">certain numbers in a sequence and the door will unlock.  They </w:t>
      </w:r>
      <w:r w:rsidRPr="009E38D5">
        <w:rPr>
          <w:rFonts w:asciiTheme="minorHAnsi" w:hAnsiTheme="minorHAnsi"/>
          <w:color w:val="000000"/>
          <w:spacing w:val="-5"/>
        </w:rPr>
        <w:t>are</w:t>
      </w:r>
      <w:r>
        <w:rPr>
          <w:rFonts w:asciiTheme="minorHAnsi" w:hAnsiTheme="minorHAnsi"/>
          <w:color w:val="000000"/>
          <w:spacing w:val="-5"/>
        </w:rPr>
        <w:t xml:space="preserve"> </w:t>
      </w:r>
      <w:r w:rsidRPr="009E38D5">
        <w:rPr>
          <w:rFonts w:asciiTheme="minorHAnsi" w:hAnsiTheme="minorHAnsi"/>
          <w:color w:val="000000"/>
          <w:spacing w:val="-3"/>
        </w:rPr>
        <w:t xml:space="preserve">used in low security situations or when a large number of entrances and exits </w:t>
      </w:r>
      <w:proofErr w:type="gramStart"/>
      <w:r>
        <w:rPr>
          <w:rFonts w:asciiTheme="minorHAnsi" w:hAnsiTheme="minorHAnsi"/>
          <w:color w:val="000000"/>
          <w:spacing w:val="-3"/>
        </w:rPr>
        <w:t>is</w:t>
      </w:r>
      <w:proofErr w:type="gramEnd"/>
      <w:r>
        <w:rPr>
          <w:rFonts w:asciiTheme="minorHAnsi" w:hAnsiTheme="minorHAnsi"/>
          <w:color w:val="000000"/>
          <w:spacing w:val="-3"/>
        </w:rPr>
        <w:t xml:space="preserve"> there</w:t>
      </w:r>
      <w:r w:rsidRPr="009E38D5">
        <w:rPr>
          <w:rFonts w:asciiTheme="minorHAnsi" w:hAnsiTheme="minorHAnsi"/>
          <w:color w:val="000000"/>
          <w:spacing w:val="-8"/>
        </w:rPr>
        <w:t xml:space="preserve"> all the time. </w:t>
      </w:r>
    </w:p>
    <w:p w:rsidR="00C8226E" w:rsidRPr="009E38D5" w:rsidRDefault="00C8226E" w:rsidP="00892425">
      <w:pPr>
        <w:pStyle w:val="ListParagraph"/>
        <w:widowControl w:val="0"/>
        <w:tabs>
          <w:tab w:val="left" w:pos="2524"/>
        </w:tabs>
        <w:autoSpaceDE w:val="0"/>
        <w:autoSpaceDN w:val="0"/>
        <w:adjustRightInd w:val="0"/>
        <w:spacing w:before="125" w:after="0"/>
        <w:ind w:left="270"/>
        <w:jc w:val="both"/>
        <w:rPr>
          <w:rFonts w:asciiTheme="minorHAnsi" w:hAnsiTheme="minorHAnsi"/>
          <w:color w:val="000000"/>
          <w:spacing w:val="-8"/>
        </w:rPr>
      </w:pPr>
    </w:p>
    <w:p w:rsidR="009E38D5" w:rsidRPr="002B2261" w:rsidRDefault="009E38D5" w:rsidP="00892425">
      <w:pPr>
        <w:pStyle w:val="ListParagraph"/>
        <w:widowControl w:val="0"/>
        <w:numPr>
          <w:ilvl w:val="0"/>
          <w:numId w:val="18"/>
        </w:numPr>
        <w:tabs>
          <w:tab w:val="left" w:pos="2524"/>
        </w:tabs>
        <w:autoSpaceDE w:val="0"/>
        <w:autoSpaceDN w:val="0"/>
        <w:adjustRightInd w:val="0"/>
        <w:spacing w:before="125" w:after="0"/>
        <w:ind w:left="270"/>
        <w:jc w:val="both"/>
        <w:rPr>
          <w:rFonts w:asciiTheme="minorHAnsi" w:hAnsiTheme="minorHAnsi"/>
          <w:color w:val="000000"/>
          <w:spacing w:val="-9"/>
          <w:w w:val="95"/>
        </w:rPr>
      </w:pPr>
      <w:r w:rsidRPr="002B2261">
        <w:rPr>
          <w:rFonts w:asciiTheme="minorHAnsi" w:hAnsiTheme="minorHAnsi"/>
          <w:b/>
          <w:color w:val="000000"/>
          <w:spacing w:val="-3"/>
        </w:rPr>
        <w:t>Bolting Door Locks</w:t>
      </w:r>
      <w:r w:rsidR="002B2261">
        <w:rPr>
          <w:rFonts w:asciiTheme="minorHAnsi" w:hAnsiTheme="minorHAnsi"/>
          <w:color w:val="000000"/>
          <w:spacing w:val="-3"/>
        </w:rPr>
        <w:t>:</w:t>
      </w:r>
      <w:r w:rsidRPr="009E38D5">
        <w:rPr>
          <w:rFonts w:asciiTheme="minorHAnsi" w:hAnsiTheme="minorHAnsi"/>
          <w:color w:val="000000"/>
          <w:spacing w:val="-3"/>
        </w:rPr>
        <w:t xml:space="preserve"> A metal key is used to gain entry </w:t>
      </w:r>
      <w:r w:rsidR="002B2261">
        <w:rPr>
          <w:rFonts w:asciiTheme="minorHAnsi" w:hAnsiTheme="minorHAnsi"/>
          <w:color w:val="000000"/>
          <w:spacing w:val="-3"/>
        </w:rPr>
        <w:t>in the premises. Care should be taken so that keys should not be duplicated.</w:t>
      </w:r>
    </w:p>
    <w:p w:rsidR="002B2261" w:rsidRPr="009E38D5" w:rsidRDefault="002B2261" w:rsidP="00892425">
      <w:pPr>
        <w:pStyle w:val="ListParagraph"/>
        <w:widowControl w:val="0"/>
        <w:tabs>
          <w:tab w:val="left" w:pos="2524"/>
        </w:tabs>
        <w:autoSpaceDE w:val="0"/>
        <w:autoSpaceDN w:val="0"/>
        <w:adjustRightInd w:val="0"/>
        <w:spacing w:before="125" w:after="0"/>
        <w:ind w:left="270"/>
        <w:jc w:val="both"/>
        <w:rPr>
          <w:rFonts w:asciiTheme="minorHAnsi" w:hAnsiTheme="minorHAnsi"/>
          <w:color w:val="000000"/>
          <w:spacing w:val="-9"/>
          <w:w w:val="95"/>
        </w:rPr>
      </w:pPr>
    </w:p>
    <w:p w:rsidR="00E53626" w:rsidRPr="00E53626" w:rsidRDefault="009E38D5" w:rsidP="00892425">
      <w:pPr>
        <w:pStyle w:val="ListParagraph"/>
        <w:widowControl w:val="0"/>
        <w:numPr>
          <w:ilvl w:val="0"/>
          <w:numId w:val="18"/>
        </w:numPr>
        <w:tabs>
          <w:tab w:val="left" w:pos="2524"/>
        </w:tabs>
        <w:autoSpaceDE w:val="0"/>
        <w:autoSpaceDN w:val="0"/>
        <w:adjustRightInd w:val="0"/>
        <w:spacing w:before="125" w:after="0"/>
        <w:ind w:left="270"/>
        <w:jc w:val="both"/>
        <w:rPr>
          <w:rFonts w:asciiTheme="minorHAnsi" w:hAnsiTheme="minorHAnsi"/>
          <w:color w:val="000000"/>
          <w:spacing w:val="-9"/>
        </w:rPr>
      </w:pPr>
      <w:r w:rsidRPr="002B2261">
        <w:rPr>
          <w:rFonts w:asciiTheme="minorHAnsi" w:hAnsiTheme="minorHAnsi"/>
          <w:b/>
          <w:color w:val="000000"/>
          <w:spacing w:val="-3"/>
        </w:rPr>
        <w:t>Electronic Door Locks</w:t>
      </w:r>
      <w:r w:rsidR="002B2261">
        <w:rPr>
          <w:rFonts w:asciiTheme="minorHAnsi" w:hAnsiTheme="minorHAnsi"/>
          <w:color w:val="000000"/>
          <w:spacing w:val="-3"/>
        </w:rPr>
        <w:t>:</w:t>
      </w:r>
      <w:r w:rsidRPr="009E38D5">
        <w:rPr>
          <w:rFonts w:asciiTheme="minorHAnsi" w:hAnsiTheme="minorHAnsi"/>
          <w:color w:val="000000"/>
          <w:spacing w:val="-3"/>
        </w:rPr>
        <w:t xml:space="preserve"> A magnetic chip</w:t>
      </w:r>
      <w:r w:rsidR="00E53626">
        <w:rPr>
          <w:rFonts w:asciiTheme="minorHAnsi" w:hAnsiTheme="minorHAnsi"/>
          <w:color w:val="000000"/>
          <w:spacing w:val="-3"/>
        </w:rPr>
        <w:t xml:space="preserve"> like</w:t>
      </w:r>
      <w:r w:rsidRPr="009E38D5">
        <w:rPr>
          <w:rFonts w:asciiTheme="minorHAnsi" w:hAnsiTheme="minorHAnsi"/>
          <w:color w:val="000000"/>
          <w:spacing w:val="-3"/>
        </w:rPr>
        <w:t xml:space="preserve"> plastics card </w:t>
      </w:r>
      <w:r w:rsidR="00E53626">
        <w:rPr>
          <w:rFonts w:asciiTheme="minorHAnsi" w:hAnsiTheme="minorHAnsi"/>
          <w:color w:val="000000"/>
          <w:spacing w:val="-3"/>
        </w:rPr>
        <w:t>is entered into a sensor to gain access in the</w:t>
      </w:r>
      <w:r w:rsidRPr="009E38D5">
        <w:rPr>
          <w:rFonts w:asciiTheme="minorHAnsi" w:hAnsiTheme="minorHAnsi"/>
          <w:color w:val="000000"/>
          <w:spacing w:val="-3"/>
        </w:rPr>
        <w:t xml:space="preserve"> systems. The device </w:t>
      </w:r>
      <w:r w:rsidR="00E53626">
        <w:rPr>
          <w:rFonts w:asciiTheme="minorHAnsi" w:hAnsiTheme="minorHAnsi"/>
          <w:color w:val="000000"/>
          <w:spacing w:val="-3"/>
        </w:rPr>
        <w:t>activates the door after reading the special code that is stored internally in the card. The following points list the advantages of electronic door locks over bolting and cipher locks:</w:t>
      </w:r>
    </w:p>
    <w:p w:rsidR="00E53626" w:rsidRPr="00E53626" w:rsidRDefault="00E53626" w:rsidP="00892425">
      <w:pPr>
        <w:pStyle w:val="ListParagraph"/>
        <w:widowControl w:val="0"/>
        <w:numPr>
          <w:ilvl w:val="0"/>
          <w:numId w:val="19"/>
        </w:numPr>
        <w:tabs>
          <w:tab w:val="left" w:pos="2524"/>
        </w:tabs>
        <w:autoSpaceDE w:val="0"/>
        <w:autoSpaceDN w:val="0"/>
        <w:adjustRightInd w:val="0"/>
        <w:spacing w:before="125" w:after="0"/>
        <w:jc w:val="both"/>
        <w:rPr>
          <w:rFonts w:asciiTheme="minorHAnsi" w:hAnsiTheme="minorHAnsi"/>
          <w:color w:val="000000"/>
          <w:spacing w:val="-9"/>
        </w:rPr>
      </w:pPr>
      <w:r>
        <w:rPr>
          <w:rFonts w:asciiTheme="minorHAnsi" w:hAnsiTheme="minorHAnsi"/>
          <w:color w:val="000000"/>
          <w:spacing w:val="-3"/>
        </w:rPr>
        <w:t>Through the special internal code, cards can be made to identify the correct individual.</w:t>
      </w:r>
    </w:p>
    <w:p w:rsidR="00E53626" w:rsidRPr="00E53626" w:rsidRDefault="00E53626" w:rsidP="00892425">
      <w:pPr>
        <w:pStyle w:val="ListParagraph"/>
        <w:widowControl w:val="0"/>
        <w:numPr>
          <w:ilvl w:val="0"/>
          <w:numId w:val="19"/>
        </w:numPr>
        <w:tabs>
          <w:tab w:val="left" w:pos="2524"/>
        </w:tabs>
        <w:autoSpaceDE w:val="0"/>
        <w:autoSpaceDN w:val="0"/>
        <w:adjustRightInd w:val="0"/>
        <w:spacing w:before="125" w:after="0"/>
        <w:jc w:val="both"/>
        <w:rPr>
          <w:rFonts w:asciiTheme="minorHAnsi" w:hAnsiTheme="minorHAnsi"/>
          <w:color w:val="000000"/>
          <w:spacing w:val="-9"/>
        </w:rPr>
      </w:pPr>
      <w:r>
        <w:rPr>
          <w:rFonts w:asciiTheme="minorHAnsi" w:hAnsiTheme="minorHAnsi"/>
          <w:color w:val="000000"/>
          <w:spacing w:val="-3"/>
        </w:rPr>
        <w:t>Degree of duplication is reduced</w:t>
      </w:r>
    </w:p>
    <w:p w:rsidR="009E38D5" w:rsidRPr="00E53626" w:rsidRDefault="00E53626" w:rsidP="00892425">
      <w:pPr>
        <w:pStyle w:val="ListParagraph"/>
        <w:widowControl w:val="0"/>
        <w:numPr>
          <w:ilvl w:val="0"/>
          <w:numId w:val="19"/>
        </w:numPr>
        <w:tabs>
          <w:tab w:val="left" w:pos="2524"/>
        </w:tabs>
        <w:autoSpaceDE w:val="0"/>
        <w:autoSpaceDN w:val="0"/>
        <w:adjustRightInd w:val="0"/>
        <w:spacing w:before="125" w:after="0"/>
        <w:jc w:val="both"/>
        <w:rPr>
          <w:rFonts w:asciiTheme="minorHAnsi" w:hAnsiTheme="minorHAnsi"/>
          <w:color w:val="000000"/>
          <w:spacing w:val="-9"/>
        </w:rPr>
      </w:pPr>
      <w:r>
        <w:rPr>
          <w:rFonts w:asciiTheme="minorHAnsi" w:hAnsiTheme="minorHAnsi"/>
          <w:color w:val="000000"/>
          <w:spacing w:val="-3"/>
        </w:rPr>
        <w:t>Card entry is easily deactivated in the event an employee</w:t>
      </w:r>
      <w:r w:rsidR="009E38D5" w:rsidRPr="00E53626">
        <w:rPr>
          <w:rFonts w:asciiTheme="minorHAnsi" w:hAnsiTheme="minorHAnsi"/>
          <w:color w:val="000000"/>
          <w:spacing w:val="-3"/>
        </w:rPr>
        <w:tab/>
      </w:r>
      <w:r w:rsidR="002E491B">
        <w:rPr>
          <w:rFonts w:asciiTheme="minorHAnsi" w:hAnsiTheme="minorHAnsi"/>
          <w:color w:val="000000"/>
          <w:spacing w:val="-3"/>
        </w:rPr>
        <w:t>is terminated or a card is lost or stolen. If unauthorised entry is attempted, silent or audible alarms can be automatically activated.</w:t>
      </w:r>
      <w:r w:rsidR="009E38D5" w:rsidRPr="00E53626">
        <w:rPr>
          <w:rFonts w:asciiTheme="minorHAnsi" w:hAnsiTheme="minorHAnsi"/>
          <w:color w:val="000000"/>
          <w:spacing w:val="-9"/>
        </w:rPr>
        <w:t xml:space="preserve"> </w:t>
      </w:r>
    </w:p>
    <w:p w:rsidR="009E38D5" w:rsidRPr="00AA64C5" w:rsidRDefault="009E38D5" w:rsidP="00892425">
      <w:pPr>
        <w:ind w:hanging="270"/>
        <w:jc w:val="both"/>
        <w:rPr>
          <w:rFonts w:ascii="Arial" w:hAnsi="Arial" w:cs="Arial"/>
          <w:color w:val="000000"/>
          <w:sz w:val="4"/>
          <w:szCs w:val="20"/>
          <w:lang w:val="en-GB" w:eastAsia="en-GB"/>
        </w:rPr>
      </w:pPr>
      <w:bookmarkStart w:id="0" w:name="_GoBack"/>
      <w:bookmarkEnd w:id="0"/>
    </w:p>
    <w:p w:rsidR="00281743" w:rsidRPr="00FC6EA8" w:rsidRDefault="00181F26" w:rsidP="00FC6EA8">
      <w:pPr>
        <w:widowControl w:val="0"/>
        <w:tabs>
          <w:tab w:val="left" w:pos="10260"/>
        </w:tabs>
        <w:autoSpaceDE w:val="0"/>
        <w:autoSpaceDN w:val="0"/>
        <w:adjustRightInd w:val="0"/>
        <w:spacing w:before="122" w:after="0" w:line="260" w:lineRule="exact"/>
        <w:ind w:left="360" w:hanging="360"/>
        <w:jc w:val="both"/>
        <w:rPr>
          <w:rFonts w:cs="Calibri"/>
          <w:b/>
          <w:color w:val="0070C0"/>
          <w:u w:val="single"/>
        </w:rPr>
      </w:pPr>
      <w:r w:rsidRPr="00FC6EA8">
        <w:rPr>
          <w:rFonts w:cs="Calibri"/>
          <w:b/>
          <w:color w:val="0070C0"/>
          <w:u w:val="single"/>
        </w:rPr>
        <w:t>Q17</w:t>
      </w:r>
      <w:r w:rsidR="00281743" w:rsidRPr="00FC6EA8">
        <w:rPr>
          <w:rFonts w:cs="Calibri"/>
          <w:b/>
          <w:color w:val="0070C0"/>
          <w:u w:val="single"/>
        </w:rPr>
        <w:t>. DISCUSS MAJOR DIMENSIONS UNDER WHICH THE IMPACT OF CYBER FRAUDS ON ENTERPRISES CAN BE VIEWED</w:t>
      </w:r>
    </w:p>
    <w:p w:rsidR="00281743" w:rsidRDefault="00281743"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281743">
        <w:rPr>
          <w:rFonts w:asciiTheme="minorHAnsi" w:hAnsiTheme="minorHAnsi"/>
          <w:b/>
          <w:color w:val="000000"/>
          <w:w w:val="102"/>
        </w:rPr>
        <w:t>Financial Loss:</w:t>
      </w:r>
      <w:r w:rsidRPr="00281743">
        <w:rPr>
          <w:rFonts w:asciiTheme="minorHAnsi" w:hAnsiTheme="minorHAnsi"/>
          <w:color w:val="000000"/>
          <w:w w:val="102"/>
        </w:rPr>
        <w:t xml:space="preserve"> Cyber frauds lead to actual cash loss to target company/organization.</w:t>
      </w:r>
      <w:r>
        <w:rPr>
          <w:rFonts w:asciiTheme="minorHAnsi" w:hAnsiTheme="minorHAnsi"/>
          <w:color w:val="000000"/>
          <w:w w:val="102"/>
        </w:rPr>
        <w:t xml:space="preserve"> Eg:</w:t>
      </w:r>
      <w:r w:rsidRPr="00281743">
        <w:rPr>
          <w:rFonts w:asciiTheme="minorHAnsi" w:hAnsiTheme="minorHAnsi"/>
          <w:color w:val="000000"/>
          <w:w w:val="102"/>
        </w:rPr>
        <w:t xml:space="preserve"> wrongful withdrawal of money from bank accounts.</w:t>
      </w:r>
    </w:p>
    <w:p w:rsidR="00281743" w:rsidRPr="00281743" w:rsidRDefault="00281743"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rPr>
      </w:pPr>
    </w:p>
    <w:p w:rsidR="00281743" w:rsidRDefault="00281743"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281743">
        <w:rPr>
          <w:rFonts w:asciiTheme="minorHAnsi" w:hAnsiTheme="minorHAnsi"/>
          <w:b/>
          <w:color w:val="000000"/>
          <w:w w:val="102"/>
        </w:rPr>
        <w:t>Legal Repercussions:</w:t>
      </w:r>
      <w:r w:rsidRPr="00281743">
        <w:rPr>
          <w:rFonts w:asciiTheme="minorHAnsi" w:hAnsiTheme="minorHAnsi"/>
          <w:color w:val="000000"/>
          <w:w w:val="102"/>
        </w:rPr>
        <w:t xml:space="preserve"> </w:t>
      </w:r>
      <w:r>
        <w:rPr>
          <w:rFonts w:asciiTheme="minorHAnsi" w:hAnsiTheme="minorHAnsi"/>
          <w:color w:val="000000"/>
          <w:w w:val="102"/>
        </w:rPr>
        <w:t>IT Act, 2000 has fixed liability for enterprises having secured data of customers. These e</w:t>
      </w:r>
      <w:r w:rsidRPr="00281743">
        <w:rPr>
          <w:rFonts w:asciiTheme="minorHAnsi" w:hAnsiTheme="minorHAnsi"/>
          <w:color w:val="000000"/>
          <w:w w:val="102"/>
        </w:rPr>
        <w:t xml:space="preserve">ntities </w:t>
      </w:r>
      <w:r>
        <w:rPr>
          <w:rFonts w:asciiTheme="minorHAnsi" w:hAnsiTheme="minorHAnsi"/>
          <w:color w:val="000000"/>
          <w:w w:val="102"/>
        </w:rPr>
        <w:t>need to ensure that such data is well protected. In case a fraudster breaks into such database, it adds to the liability of entities.</w:t>
      </w:r>
    </w:p>
    <w:p w:rsidR="00281743" w:rsidRPr="00281743" w:rsidRDefault="00281743"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281743">
        <w:rPr>
          <w:rFonts w:asciiTheme="minorHAnsi" w:hAnsiTheme="minorHAnsi"/>
          <w:color w:val="000000"/>
          <w:w w:val="102"/>
        </w:rPr>
        <w:t xml:space="preserve"> </w:t>
      </w:r>
    </w:p>
    <w:p w:rsidR="00281743" w:rsidRDefault="00281743"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281743">
        <w:rPr>
          <w:rFonts w:asciiTheme="minorHAnsi" w:hAnsiTheme="minorHAnsi"/>
          <w:b/>
          <w:color w:val="000000"/>
          <w:w w:val="102"/>
        </w:rPr>
        <w:t>Loss of credibility or Competitive Edge:</w:t>
      </w:r>
      <w:r w:rsidRPr="00281743">
        <w:rPr>
          <w:rFonts w:asciiTheme="minorHAnsi" w:hAnsiTheme="minorHAnsi"/>
          <w:color w:val="000000"/>
          <w:w w:val="102"/>
        </w:rPr>
        <w:t xml:space="preserve"> News that an organization's database has been hit by fraudsters, leads to loss of competitive advantage. This also leads to loss of credibility. </w:t>
      </w:r>
    </w:p>
    <w:p w:rsidR="00470EAA" w:rsidRPr="00281743" w:rsidRDefault="00470EAA"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rPr>
      </w:pPr>
    </w:p>
    <w:p w:rsidR="00281743" w:rsidRDefault="00281743"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470EAA">
        <w:rPr>
          <w:rFonts w:asciiTheme="minorHAnsi" w:hAnsiTheme="minorHAnsi"/>
          <w:b/>
          <w:color w:val="000000"/>
          <w:w w:val="102"/>
        </w:rPr>
        <w:t>Disclosure of Confidential, Sensitive or Embarrassing Information:</w:t>
      </w:r>
      <w:r w:rsidRPr="00470EAA">
        <w:rPr>
          <w:rFonts w:asciiTheme="minorHAnsi" w:hAnsiTheme="minorHAnsi"/>
          <w:color w:val="000000"/>
          <w:w w:val="102"/>
        </w:rPr>
        <w:t xml:space="preserve"> Cyber-attack may expose critical information in public domain. </w:t>
      </w:r>
      <w:r w:rsidR="00470EAA" w:rsidRPr="00470EAA">
        <w:rPr>
          <w:rFonts w:asciiTheme="minorHAnsi" w:hAnsiTheme="minorHAnsi"/>
          <w:color w:val="000000"/>
          <w:w w:val="102"/>
        </w:rPr>
        <w:t>Eg:</w:t>
      </w:r>
      <w:r w:rsidRPr="00470EAA">
        <w:rPr>
          <w:rFonts w:asciiTheme="minorHAnsi" w:hAnsiTheme="minorHAnsi"/>
          <w:color w:val="000000"/>
          <w:w w:val="102"/>
        </w:rPr>
        <w:t xml:space="preserve"> instances of individuals leaking information about </w:t>
      </w:r>
      <w:proofErr w:type="gramStart"/>
      <w:r w:rsidRPr="00470EAA">
        <w:rPr>
          <w:rFonts w:asciiTheme="minorHAnsi" w:hAnsiTheme="minorHAnsi"/>
          <w:color w:val="000000"/>
          <w:w w:val="102"/>
        </w:rPr>
        <w:t>governments</w:t>
      </w:r>
      <w:proofErr w:type="gramEnd"/>
      <w:r w:rsidRPr="00470EAA">
        <w:rPr>
          <w:rFonts w:asciiTheme="minorHAnsi" w:hAnsiTheme="minorHAnsi"/>
          <w:color w:val="000000"/>
          <w:w w:val="102"/>
        </w:rPr>
        <w:t xml:space="preserve"> secret programs. </w:t>
      </w:r>
    </w:p>
    <w:p w:rsidR="00470EAA" w:rsidRPr="00470EAA" w:rsidRDefault="00470EAA"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rPr>
      </w:pPr>
    </w:p>
    <w:p w:rsidR="00281743" w:rsidRDefault="00281743"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470EAA">
        <w:rPr>
          <w:rFonts w:asciiTheme="minorHAnsi" w:hAnsiTheme="minorHAnsi"/>
          <w:b/>
          <w:color w:val="000000"/>
          <w:w w:val="102"/>
        </w:rPr>
        <w:t>Sabotage:</w:t>
      </w:r>
      <w:r w:rsidRPr="00470EAA">
        <w:rPr>
          <w:rFonts w:asciiTheme="minorHAnsi" w:hAnsiTheme="minorHAnsi"/>
          <w:color w:val="000000"/>
          <w:w w:val="102"/>
        </w:rPr>
        <w:t xml:space="preserve"> The above situation may lead to misuse of such information by enemy</w:t>
      </w:r>
      <w:r w:rsidR="00470EAA">
        <w:rPr>
          <w:rFonts w:asciiTheme="minorHAnsi" w:hAnsiTheme="minorHAnsi"/>
          <w:color w:val="000000"/>
          <w:w w:val="102"/>
        </w:rPr>
        <w:t xml:space="preserve"> </w:t>
      </w:r>
      <w:r w:rsidRPr="00470EAA">
        <w:rPr>
          <w:rFonts w:asciiTheme="minorHAnsi" w:hAnsiTheme="minorHAnsi"/>
          <w:color w:val="000000"/>
          <w:w w:val="102"/>
        </w:rPr>
        <w:t>country.</w:t>
      </w:r>
    </w:p>
    <w:p w:rsidR="003E7AEC" w:rsidRPr="003E7AEC" w:rsidRDefault="003E7AEC" w:rsidP="00892425">
      <w:pPr>
        <w:pStyle w:val="ListParagraph"/>
        <w:jc w:val="both"/>
        <w:rPr>
          <w:rFonts w:asciiTheme="minorHAnsi" w:hAnsiTheme="minorHAnsi"/>
          <w:color w:val="000000"/>
          <w:w w:val="102"/>
          <w:sz w:val="2"/>
        </w:rPr>
      </w:pPr>
    </w:p>
    <w:p w:rsidR="003E7AEC" w:rsidRPr="00FC6EA8" w:rsidRDefault="003E7AEC"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sz w:val="10"/>
        </w:rPr>
      </w:pPr>
    </w:p>
    <w:p w:rsidR="003E7AEC" w:rsidRPr="00FC6EA8" w:rsidRDefault="003E7AEC" w:rsidP="00FC6EA8">
      <w:pPr>
        <w:widowControl w:val="0"/>
        <w:tabs>
          <w:tab w:val="left" w:pos="10260"/>
        </w:tabs>
        <w:autoSpaceDE w:val="0"/>
        <w:autoSpaceDN w:val="0"/>
        <w:adjustRightInd w:val="0"/>
        <w:spacing w:before="122" w:after="0" w:line="260" w:lineRule="exact"/>
        <w:ind w:left="360" w:hanging="360"/>
        <w:jc w:val="both"/>
        <w:rPr>
          <w:rFonts w:cs="Calibri"/>
          <w:b/>
          <w:color w:val="0070C0"/>
          <w:u w:val="single"/>
        </w:rPr>
      </w:pPr>
      <w:r w:rsidRPr="00FC6EA8">
        <w:rPr>
          <w:rFonts w:cs="Calibri"/>
          <w:b/>
          <w:color w:val="0070C0"/>
          <w:u w:val="single"/>
        </w:rPr>
        <w:t>Q18. DISCUSS MAJOR TECHNIQUES TO COMMIT CYBER FRAUDS IN BRIEF.</w:t>
      </w:r>
    </w:p>
    <w:p w:rsidR="003E7AEC" w:rsidRDefault="003E7AEC"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3E7AEC">
        <w:rPr>
          <w:rFonts w:asciiTheme="minorHAnsi" w:hAnsiTheme="minorHAnsi"/>
          <w:b/>
          <w:color w:val="000000"/>
          <w:w w:val="102"/>
        </w:rPr>
        <w:t>Cracking:</w:t>
      </w:r>
      <w:r w:rsidRPr="003E7AEC">
        <w:rPr>
          <w:rFonts w:asciiTheme="minorHAnsi" w:hAnsiTheme="minorHAnsi"/>
          <w:color w:val="000000"/>
          <w:w w:val="102"/>
        </w:rPr>
        <w:t xml:space="preserve"> Crackers are hackers with malicious intentions to gain unauthorised entry into computer system.</w:t>
      </w:r>
    </w:p>
    <w:p w:rsidR="003E7AEC" w:rsidRPr="003E7AEC" w:rsidRDefault="003E7AEC" w:rsidP="00892425">
      <w:pPr>
        <w:pStyle w:val="ListParagraph"/>
        <w:widowControl w:val="0"/>
        <w:tabs>
          <w:tab w:val="left" w:pos="2524"/>
        </w:tabs>
        <w:autoSpaceDE w:val="0"/>
        <w:autoSpaceDN w:val="0"/>
        <w:adjustRightInd w:val="0"/>
        <w:spacing w:after="0" w:line="256" w:lineRule="exact"/>
        <w:ind w:left="270"/>
        <w:jc w:val="both"/>
        <w:rPr>
          <w:rFonts w:asciiTheme="minorHAnsi" w:hAnsiTheme="minorHAnsi"/>
          <w:color w:val="000000"/>
          <w:w w:val="102"/>
          <w:sz w:val="16"/>
        </w:rPr>
      </w:pPr>
    </w:p>
    <w:p w:rsidR="003E7AEC" w:rsidRDefault="003E7AEC"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3E7AEC">
        <w:rPr>
          <w:rFonts w:asciiTheme="minorHAnsi" w:hAnsiTheme="minorHAnsi"/>
          <w:b/>
          <w:color w:val="000000"/>
          <w:w w:val="102"/>
        </w:rPr>
        <w:t>Data Diddling:</w:t>
      </w:r>
      <w:r w:rsidRPr="003E7AEC">
        <w:rPr>
          <w:rFonts w:asciiTheme="minorHAnsi" w:hAnsiTheme="minorHAnsi"/>
          <w:color w:val="000000"/>
          <w:w w:val="102"/>
        </w:rPr>
        <w:t xml:space="preserve"> </w:t>
      </w:r>
      <w:r>
        <w:rPr>
          <w:rFonts w:asciiTheme="minorHAnsi" w:hAnsiTheme="minorHAnsi"/>
          <w:color w:val="000000"/>
          <w:w w:val="102"/>
        </w:rPr>
        <w:t>It changes the data before or as they are entered into the system in order to delete or alter data is referred as data diddling</w:t>
      </w:r>
      <w:r w:rsidRPr="003E7AEC">
        <w:rPr>
          <w:rFonts w:asciiTheme="minorHAnsi" w:hAnsiTheme="minorHAnsi"/>
          <w:color w:val="000000"/>
          <w:w w:val="102"/>
        </w:rPr>
        <w:t>.</w:t>
      </w:r>
    </w:p>
    <w:p w:rsidR="003E7AEC" w:rsidRPr="003E7AEC" w:rsidRDefault="003E7AEC"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3E7AEC">
        <w:rPr>
          <w:rFonts w:asciiTheme="minorHAnsi" w:hAnsiTheme="minorHAnsi"/>
          <w:color w:val="000000"/>
          <w:w w:val="102"/>
        </w:rPr>
        <w:t xml:space="preserve"> </w:t>
      </w:r>
    </w:p>
    <w:p w:rsidR="003E7AEC" w:rsidRDefault="003E7AEC"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3E7AEC">
        <w:rPr>
          <w:rFonts w:asciiTheme="minorHAnsi" w:hAnsiTheme="minorHAnsi"/>
          <w:b/>
          <w:color w:val="000000"/>
          <w:w w:val="102"/>
        </w:rPr>
        <w:t>Data Leakage:</w:t>
      </w:r>
      <w:r w:rsidRPr="003E7AEC">
        <w:rPr>
          <w:rFonts w:asciiTheme="minorHAnsi" w:hAnsiTheme="minorHAnsi"/>
          <w:color w:val="000000"/>
          <w:w w:val="102"/>
        </w:rPr>
        <w:t xml:space="preserve"> It refers to the unauthorized copying of company data such as computer files.</w:t>
      </w:r>
    </w:p>
    <w:p w:rsidR="003E7AEC" w:rsidRPr="003E7AEC" w:rsidRDefault="003E7AEC"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3E7AEC">
        <w:rPr>
          <w:rFonts w:asciiTheme="minorHAnsi" w:hAnsiTheme="minorHAnsi"/>
          <w:color w:val="000000"/>
          <w:w w:val="102"/>
        </w:rPr>
        <w:t xml:space="preserve"> </w:t>
      </w:r>
    </w:p>
    <w:p w:rsidR="003E7AEC" w:rsidRDefault="003E7AEC"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3E7AEC">
        <w:rPr>
          <w:rFonts w:asciiTheme="minorHAnsi" w:hAnsiTheme="minorHAnsi"/>
          <w:b/>
          <w:color w:val="000000"/>
          <w:w w:val="102"/>
        </w:rPr>
        <w:t>Denial of Service (</w:t>
      </w:r>
      <w:proofErr w:type="spellStart"/>
      <w:r w:rsidRPr="003E7AEC">
        <w:rPr>
          <w:rFonts w:asciiTheme="minorHAnsi" w:hAnsiTheme="minorHAnsi"/>
          <w:b/>
          <w:color w:val="000000"/>
          <w:w w:val="102"/>
        </w:rPr>
        <w:t>DoS</w:t>
      </w:r>
      <w:proofErr w:type="spellEnd"/>
      <w:r w:rsidRPr="003E7AEC">
        <w:rPr>
          <w:rFonts w:asciiTheme="minorHAnsi" w:hAnsiTheme="minorHAnsi"/>
          <w:b/>
          <w:color w:val="000000"/>
          <w:w w:val="102"/>
        </w:rPr>
        <w:t>) Attack:</w:t>
      </w:r>
      <w:r w:rsidRPr="003E7AEC">
        <w:rPr>
          <w:rFonts w:asciiTheme="minorHAnsi" w:hAnsiTheme="minorHAnsi"/>
          <w:color w:val="000000"/>
          <w:w w:val="102"/>
        </w:rPr>
        <w:t xml:space="preserve"> It refers to an action or series of actions that prevents access to a system by its intended/authorized users; causes the delay of its time-critical operations; or prevents any part of the system from functioning. </w:t>
      </w:r>
    </w:p>
    <w:p w:rsidR="003E7AEC" w:rsidRPr="003E7AEC" w:rsidRDefault="003E7AEC"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rPr>
      </w:pPr>
    </w:p>
    <w:p w:rsidR="003E7AEC" w:rsidRDefault="003E7AEC"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3E7AEC">
        <w:rPr>
          <w:rFonts w:asciiTheme="minorHAnsi" w:hAnsiTheme="minorHAnsi"/>
          <w:b/>
          <w:color w:val="000000"/>
          <w:w w:val="102"/>
        </w:rPr>
        <w:t>Internet Terrorism:</w:t>
      </w:r>
      <w:r w:rsidRPr="003E7AEC">
        <w:rPr>
          <w:rFonts w:asciiTheme="minorHAnsi" w:hAnsiTheme="minorHAnsi"/>
          <w:color w:val="000000"/>
          <w:w w:val="102"/>
        </w:rPr>
        <w:t xml:space="preserve"> It refers to using the Internet to disrupt electronic commerce and to</w:t>
      </w:r>
      <w:r>
        <w:rPr>
          <w:rFonts w:asciiTheme="minorHAnsi" w:hAnsiTheme="minorHAnsi"/>
          <w:color w:val="000000"/>
          <w:w w:val="102"/>
        </w:rPr>
        <w:t xml:space="preserve"> </w:t>
      </w:r>
      <w:r w:rsidRPr="003E7AEC">
        <w:rPr>
          <w:rFonts w:asciiTheme="minorHAnsi" w:hAnsiTheme="minorHAnsi"/>
          <w:color w:val="000000"/>
          <w:w w:val="102"/>
        </w:rPr>
        <w:t>destroy company and individual communications.</w:t>
      </w:r>
    </w:p>
    <w:p w:rsidR="003E7AEC" w:rsidRPr="003E7AEC" w:rsidRDefault="003E7AEC"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rPr>
      </w:pPr>
    </w:p>
    <w:p w:rsidR="003E7AEC" w:rsidRDefault="003E7AEC"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3E7AEC">
        <w:rPr>
          <w:rFonts w:asciiTheme="minorHAnsi" w:hAnsiTheme="minorHAnsi"/>
          <w:b/>
          <w:color w:val="000000"/>
          <w:w w:val="102"/>
        </w:rPr>
        <w:t>Logic Time Bombs:</w:t>
      </w:r>
      <w:r w:rsidRPr="003E7AEC">
        <w:rPr>
          <w:rFonts w:asciiTheme="minorHAnsi" w:hAnsiTheme="minorHAnsi"/>
          <w:color w:val="000000"/>
          <w:w w:val="102"/>
        </w:rPr>
        <w:t xml:space="preserve"> </w:t>
      </w:r>
      <w:r>
        <w:rPr>
          <w:rFonts w:asciiTheme="minorHAnsi" w:hAnsiTheme="minorHAnsi"/>
          <w:color w:val="000000"/>
          <w:w w:val="102"/>
        </w:rPr>
        <w:t>It explodes at a future date and time after an event is completed. Once triggered, the bomb sabotages the system by destroying programs, data or both.</w:t>
      </w:r>
    </w:p>
    <w:p w:rsidR="003E7AEC" w:rsidRPr="003E7AEC" w:rsidRDefault="003E7AEC"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rPr>
      </w:pPr>
    </w:p>
    <w:p w:rsidR="003E7AEC" w:rsidRPr="003E7AEC" w:rsidRDefault="003E7AEC"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3E7AEC">
        <w:rPr>
          <w:rFonts w:asciiTheme="minorHAnsi" w:hAnsiTheme="minorHAnsi"/>
          <w:b/>
          <w:color w:val="000000"/>
          <w:w w:val="102"/>
        </w:rPr>
        <w:t>Masquerading or Impersonation:</w:t>
      </w:r>
      <w:r w:rsidRPr="003E7AEC">
        <w:rPr>
          <w:rFonts w:asciiTheme="minorHAnsi" w:hAnsiTheme="minorHAnsi"/>
          <w:color w:val="000000"/>
          <w:w w:val="102"/>
        </w:rPr>
        <w:t xml:space="preserve"> In this case, perpetrator gains access to the system</w:t>
      </w:r>
      <w:r>
        <w:rPr>
          <w:rFonts w:asciiTheme="minorHAnsi" w:hAnsiTheme="minorHAnsi"/>
          <w:color w:val="000000"/>
          <w:w w:val="102"/>
        </w:rPr>
        <w:t xml:space="preserve"> </w:t>
      </w:r>
      <w:r w:rsidRPr="003E7AEC">
        <w:rPr>
          <w:rFonts w:asciiTheme="minorHAnsi" w:hAnsiTheme="minorHAnsi"/>
          <w:color w:val="000000"/>
          <w:w w:val="102"/>
        </w:rPr>
        <w:t>by pretending to be an authorized user.</w:t>
      </w:r>
    </w:p>
    <w:p w:rsidR="003E7AEC" w:rsidRPr="003E7AEC" w:rsidRDefault="003E7AEC"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rPr>
      </w:pPr>
    </w:p>
    <w:p w:rsidR="003E7AEC" w:rsidRDefault="003E7AEC"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7376FC">
        <w:rPr>
          <w:rFonts w:asciiTheme="minorHAnsi" w:hAnsiTheme="minorHAnsi"/>
          <w:b/>
          <w:color w:val="000000"/>
          <w:w w:val="102"/>
        </w:rPr>
        <w:t>Password Cracking:</w:t>
      </w:r>
      <w:r w:rsidRPr="007376FC">
        <w:rPr>
          <w:rFonts w:asciiTheme="minorHAnsi" w:hAnsiTheme="minorHAnsi"/>
          <w:color w:val="000000"/>
          <w:w w:val="102"/>
        </w:rPr>
        <w:t xml:space="preserve"> Intruder penetrates a system's defense, steals the file containing valid passwords, decrypts them and then uses them to gain access to system resources</w:t>
      </w:r>
      <w:r w:rsidR="007376FC">
        <w:rPr>
          <w:rFonts w:asciiTheme="minorHAnsi" w:hAnsiTheme="minorHAnsi"/>
          <w:color w:val="000000"/>
          <w:w w:val="102"/>
        </w:rPr>
        <w:t xml:space="preserve"> </w:t>
      </w:r>
      <w:r w:rsidRPr="007376FC">
        <w:rPr>
          <w:rFonts w:asciiTheme="minorHAnsi" w:hAnsiTheme="minorHAnsi"/>
          <w:color w:val="000000"/>
          <w:w w:val="102"/>
        </w:rPr>
        <w:t>such as programs, files and data.</w:t>
      </w:r>
    </w:p>
    <w:p w:rsidR="007376FC" w:rsidRPr="007376FC" w:rsidRDefault="007376FC"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rPr>
      </w:pPr>
    </w:p>
    <w:p w:rsidR="003E7AEC" w:rsidRDefault="003E7AEC"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7376FC">
        <w:rPr>
          <w:rFonts w:asciiTheme="minorHAnsi" w:hAnsiTheme="minorHAnsi"/>
          <w:b/>
          <w:color w:val="000000"/>
          <w:w w:val="102"/>
        </w:rPr>
        <w:t>Piggybacking:</w:t>
      </w:r>
      <w:r w:rsidRPr="007376FC">
        <w:rPr>
          <w:rFonts w:asciiTheme="minorHAnsi" w:hAnsiTheme="minorHAnsi"/>
          <w:color w:val="000000"/>
          <w:w w:val="102"/>
        </w:rPr>
        <w:t xml:space="preserve"> It refers to the tapping into a telecommunication line and latching on to a</w:t>
      </w:r>
      <w:r w:rsidR="007376FC">
        <w:rPr>
          <w:rFonts w:asciiTheme="minorHAnsi" w:hAnsiTheme="minorHAnsi"/>
          <w:color w:val="000000"/>
          <w:w w:val="102"/>
        </w:rPr>
        <w:t xml:space="preserve"> </w:t>
      </w:r>
      <w:r w:rsidRPr="007376FC">
        <w:rPr>
          <w:rFonts w:asciiTheme="minorHAnsi" w:hAnsiTheme="minorHAnsi"/>
          <w:color w:val="000000"/>
          <w:w w:val="102"/>
        </w:rPr>
        <w:t>legitimate user before s/he logs into the system.</w:t>
      </w:r>
    </w:p>
    <w:p w:rsidR="007376FC" w:rsidRPr="007376FC" w:rsidRDefault="007376FC"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rPr>
      </w:pPr>
    </w:p>
    <w:p w:rsidR="003E7AEC" w:rsidRDefault="003E7AEC"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7376FC">
        <w:rPr>
          <w:rFonts w:asciiTheme="minorHAnsi" w:hAnsiTheme="minorHAnsi"/>
          <w:b/>
          <w:color w:val="000000"/>
          <w:w w:val="102"/>
        </w:rPr>
        <w:t>Round Down:</w:t>
      </w:r>
      <w:r w:rsidRPr="007376FC">
        <w:rPr>
          <w:rFonts w:asciiTheme="minorHAnsi" w:hAnsiTheme="minorHAnsi"/>
          <w:color w:val="000000"/>
          <w:w w:val="102"/>
        </w:rPr>
        <w:t xml:space="preserve"> Computer rounds do</w:t>
      </w:r>
      <w:r w:rsidR="007376FC" w:rsidRPr="007376FC">
        <w:rPr>
          <w:rFonts w:asciiTheme="minorHAnsi" w:hAnsiTheme="minorHAnsi"/>
          <w:color w:val="000000"/>
          <w:w w:val="102"/>
        </w:rPr>
        <w:t xml:space="preserve">wn all interest calculations to 2 </w:t>
      </w:r>
      <w:r w:rsidRPr="007376FC">
        <w:rPr>
          <w:rFonts w:asciiTheme="minorHAnsi" w:hAnsiTheme="minorHAnsi"/>
          <w:color w:val="000000"/>
          <w:w w:val="102"/>
        </w:rPr>
        <w:t>decimal places</w:t>
      </w:r>
      <w:r w:rsidR="007376FC" w:rsidRPr="007376FC">
        <w:rPr>
          <w:rFonts w:asciiTheme="minorHAnsi" w:hAnsiTheme="minorHAnsi"/>
          <w:color w:val="000000"/>
          <w:w w:val="102"/>
        </w:rPr>
        <w:t>.</w:t>
      </w:r>
      <w:r w:rsidR="007376FC">
        <w:rPr>
          <w:rFonts w:asciiTheme="minorHAnsi" w:hAnsiTheme="minorHAnsi"/>
          <w:color w:val="000000"/>
          <w:w w:val="102"/>
        </w:rPr>
        <w:t xml:space="preserve"> </w:t>
      </w:r>
      <w:r w:rsidRPr="007376FC">
        <w:rPr>
          <w:rFonts w:asciiTheme="minorHAnsi" w:hAnsiTheme="minorHAnsi"/>
          <w:color w:val="000000"/>
          <w:w w:val="102"/>
        </w:rPr>
        <w:t>Remaining fraction is placed in account controlled by perpetrator.</w:t>
      </w:r>
    </w:p>
    <w:p w:rsidR="007376FC" w:rsidRPr="007376FC" w:rsidRDefault="007376FC"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rPr>
      </w:pPr>
    </w:p>
    <w:p w:rsidR="003E7AEC" w:rsidRDefault="003E7AEC"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7376FC">
        <w:rPr>
          <w:rFonts w:asciiTheme="minorHAnsi" w:hAnsiTheme="minorHAnsi"/>
          <w:b/>
          <w:color w:val="000000"/>
          <w:w w:val="102"/>
        </w:rPr>
        <w:t>Scavenging or Dumpster Diving:</w:t>
      </w:r>
      <w:r w:rsidRPr="003E7AEC">
        <w:rPr>
          <w:rFonts w:asciiTheme="minorHAnsi" w:hAnsiTheme="minorHAnsi"/>
          <w:color w:val="000000"/>
          <w:w w:val="102"/>
        </w:rPr>
        <w:t xml:space="preserve"> It refers to the gaining access to confidential information by searching discarded corporate records. </w:t>
      </w:r>
    </w:p>
    <w:p w:rsidR="007376FC" w:rsidRPr="003E7AEC" w:rsidRDefault="007376FC" w:rsidP="00892425">
      <w:pPr>
        <w:pStyle w:val="ListParagraph"/>
        <w:widowControl w:val="0"/>
        <w:tabs>
          <w:tab w:val="left" w:pos="2524"/>
        </w:tabs>
        <w:autoSpaceDE w:val="0"/>
        <w:autoSpaceDN w:val="0"/>
        <w:adjustRightInd w:val="0"/>
        <w:spacing w:before="125" w:after="0" w:line="256" w:lineRule="exact"/>
        <w:ind w:left="270"/>
        <w:jc w:val="both"/>
        <w:rPr>
          <w:rFonts w:asciiTheme="minorHAnsi" w:hAnsiTheme="minorHAnsi"/>
          <w:color w:val="000000"/>
          <w:w w:val="102"/>
        </w:rPr>
      </w:pPr>
    </w:p>
    <w:p w:rsidR="00B255AF" w:rsidRPr="009868F2" w:rsidRDefault="003E7AEC" w:rsidP="00892425">
      <w:pPr>
        <w:pStyle w:val="ListParagraph"/>
        <w:widowControl w:val="0"/>
        <w:numPr>
          <w:ilvl w:val="0"/>
          <w:numId w:val="18"/>
        </w:numPr>
        <w:tabs>
          <w:tab w:val="left" w:pos="2524"/>
        </w:tabs>
        <w:autoSpaceDE w:val="0"/>
        <w:autoSpaceDN w:val="0"/>
        <w:adjustRightInd w:val="0"/>
        <w:spacing w:before="125" w:after="0" w:line="256" w:lineRule="exact"/>
        <w:ind w:left="270"/>
        <w:jc w:val="both"/>
        <w:rPr>
          <w:rFonts w:asciiTheme="minorHAnsi" w:hAnsiTheme="minorHAnsi"/>
          <w:color w:val="000000"/>
          <w:w w:val="102"/>
        </w:rPr>
      </w:pPr>
      <w:r w:rsidRPr="007376FC">
        <w:rPr>
          <w:rFonts w:asciiTheme="minorHAnsi" w:hAnsiTheme="minorHAnsi"/>
          <w:b/>
          <w:color w:val="000000"/>
          <w:w w:val="102"/>
        </w:rPr>
        <w:t>Trap Door:</w:t>
      </w:r>
      <w:r w:rsidRPr="003E7AEC">
        <w:rPr>
          <w:rFonts w:asciiTheme="minorHAnsi" w:hAnsiTheme="minorHAnsi"/>
          <w:color w:val="000000"/>
          <w:w w:val="102"/>
        </w:rPr>
        <w:t xml:space="preserve"> In this technique, perpetrator enters into the system using a back door </w:t>
      </w:r>
      <w:r w:rsidR="007376FC">
        <w:rPr>
          <w:rFonts w:asciiTheme="minorHAnsi" w:hAnsiTheme="minorHAnsi"/>
          <w:color w:val="000000"/>
          <w:w w:val="102"/>
        </w:rPr>
        <w:t xml:space="preserve">to conduct fraud. </w:t>
      </w:r>
    </w:p>
    <w:sectPr w:rsidR="00B255AF" w:rsidRPr="009868F2" w:rsidSect="00AA64C5">
      <w:headerReference w:type="default" r:id="rId9"/>
      <w:footerReference w:type="default" r:id="rId10"/>
      <w:pgSz w:w="11906" w:h="16838"/>
      <w:pgMar w:top="1103" w:right="656" w:bottom="1440" w:left="990" w:header="568" w:footer="28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968" w:rsidRDefault="00E57968" w:rsidP="000603E7">
      <w:pPr>
        <w:spacing w:after="0" w:line="240" w:lineRule="auto"/>
      </w:pPr>
      <w:r>
        <w:separator/>
      </w:r>
    </w:p>
  </w:endnote>
  <w:endnote w:type="continuationSeparator" w:id="0">
    <w:p w:rsidR="00E57968" w:rsidRDefault="00E57968" w:rsidP="00060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Bold Italic">
    <w:panose1 w:val="00000000000000000000"/>
    <w:charset w:val="00"/>
    <w:family w:val="auto"/>
    <w:notTrueType/>
    <w:pitch w:val="default"/>
    <w:sig w:usb0="00000003" w:usb1="00000000" w:usb2="00000000" w:usb3="00000000" w:csb0="00000001" w:csb1="00000000"/>
  </w:font>
  <w:font w:name="Calibri Bold">
    <w:panose1 w:val="00000000000000000000"/>
    <w:charset w:val="00"/>
    <w:family w:val="auto"/>
    <w:notTrueType/>
    <w:pitch w:val="default"/>
    <w:sig w:usb0="00000003" w:usb1="00000000" w:usb2="00000000" w:usb3="00000000" w:csb0="00000001" w:csb1="00000000"/>
  </w:font>
  <w:font w:name="Calibri Italic">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2730992"/>
      <w:docPartObj>
        <w:docPartGallery w:val="Page Numbers (Bottom of Page)"/>
        <w:docPartUnique/>
      </w:docPartObj>
    </w:sdtPr>
    <w:sdtEndPr/>
    <w:sdtContent>
      <w:p w:rsidR="009E351F" w:rsidRDefault="009E351F">
        <w:pPr>
          <w:pStyle w:val="Footer"/>
          <w:jc w:val="center"/>
        </w:pPr>
        <w:r>
          <w:fldChar w:fldCharType="begin"/>
        </w:r>
        <w:r>
          <w:instrText xml:space="preserve"> PAGE   \* MERGEFORMAT </w:instrText>
        </w:r>
        <w:r>
          <w:fldChar w:fldCharType="separate"/>
        </w:r>
        <w:r w:rsidR="00AA64C5">
          <w:rPr>
            <w:noProof/>
          </w:rPr>
          <w:t>9</w:t>
        </w:r>
        <w:r>
          <w:rPr>
            <w:noProof/>
          </w:rPr>
          <w:fldChar w:fldCharType="end"/>
        </w:r>
      </w:p>
    </w:sdtContent>
  </w:sdt>
  <w:p w:rsidR="009E351F" w:rsidRDefault="009E35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968" w:rsidRDefault="00E57968" w:rsidP="000603E7">
      <w:pPr>
        <w:spacing w:after="0" w:line="240" w:lineRule="auto"/>
      </w:pPr>
      <w:r>
        <w:separator/>
      </w:r>
    </w:p>
  </w:footnote>
  <w:footnote w:type="continuationSeparator" w:id="0">
    <w:p w:rsidR="00E57968" w:rsidRDefault="00E57968" w:rsidP="000603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51F" w:rsidRPr="00AA64C5" w:rsidRDefault="009E351F">
    <w:pPr>
      <w:pStyle w:val="Header"/>
      <w:rPr>
        <w:b/>
      </w:rPr>
    </w:pPr>
    <w:r>
      <w:rPr>
        <w:b/>
        <w:sz w:val="32"/>
        <w:szCs w:val="32"/>
      </w:rPr>
      <w:tab/>
    </w:r>
    <w:r w:rsidRPr="00AA64C5">
      <w:rPr>
        <w:b/>
      </w:rPr>
      <w:t xml:space="preserve">  Chapter 3: Protection of Information Systems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5B8"/>
    <w:multiLevelType w:val="hybridMultilevel"/>
    <w:tmpl w:val="53BEF1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2E004CF"/>
    <w:multiLevelType w:val="hybridMultilevel"/>
    <w:tmpl w:val="06EE1D9A"/>
    <w:lvl w:ilvl="0" w:tplc="62D2745A">
      <w:start w:val="1"/>
      <w:numFmt w:val="decimal"/>
      <w:lvlText w:val="%1."/>
      <w:lvlJc w:val="left"/>
      <w:pPr>
        <w:ind w:left="720" w:hanging="360"/>
      </w:pPr>
      <w:rPr>
        <w:rFonts w:hint="default"/>
        <w:b/>
      </w:rPr>
    </w:lvl>
    <w:lvl w:ilvl="1" w:tplc="E07CB2E4">
      <w:numFmt w:val="bullet"/>
      <w:lvlText w:val="•"/>
      <w:lvlJc w:val="left"/>
      <w:pPr>
        <w:ind w:left="3315" w:hanging="2235"/>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FE47CB"/>
    <w:multiLevelType w:val="hybridMultilevel"/>
    <w:tmpl w:val="F56CBCEA"/>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06A631C4"/>
    <w:multiLevelType w:val="hybridMultilevel"/>
    <w:tmpl w:val="FB7A0B36"/>
    <w:lvl w:ilvl="0" w:tplc="C0389DD2">
      <w:start w:val="1"/>
      <w:numFmt w:val="lowerRoman"/>
      <w:lvlText w:val="(%1)"/>
      <w:lvlJc w:val="left"/>
      <w:pPr>
        <w:ind w:left="810" w:hanging="720"/>
      </w:pPr>
      <w:rPr>
        <w:rFonts w:hint="default"/>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4">
    <w:nsid w:val="0702781F"/>
    <w:multiLevelType w:val="hybridMultilevel"/>
    <w:tmpl w:val="184A3E14"/>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1A0D24E8"/>
    <w:multiLevelType w:val="hybridMultilevel"/>
    <w:tmpl w:val="DE2619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BC34BCC"/>
    <w:multiLevelType w:val="hybridMultilevel"/>
    <w:tmpl w:val="32568040"/>
    <w:lvl w:ilvl="0" w:tplc="0809000B">
      <w:start w:val="1"/>
      <w:numFmt w:val="bullet"/>
      <w:lvlText w:val=""/>
      <w:lvlJc w:val="left"/>
      <w:pPr>
        <w:ind w:left="1080" w:hanging="360"/>
      </w:pPr>
      <w:rPr>
        <w:rFonts w:ascii="Wingdings" w:hAnsi="Wingdings" w:hint="default"/>
      </w:rPr>
    </w:lvl>
    <w:lvl w:ilvl="1" w:tplc="0809000B">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D451425"/>
    <w:multiLevelType w:val="hybridMultilevel"/>
    <w:tmpl w:val="CEA2BCE6"/>
    <w:lvl w:ilvl="0" w:tplc="3EBAF112">
      <w:numFmt w:val="bullet"/>
      <w:lvlText w:val=""/>
      <w:lvlJc w:val="left"/>
      <w:pPr>
        <w:ind w:left="810" w:hanging="450"/>
      </w:pPr>
      <w:rPr>
        <w:rFonts w:ascii="Symbol" w:eastAsia="Times New Roman"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D2178E0"/>
    <w:multiLevelType w:val="hybridMultilevel"/>
    <w:tmpl w:val="BCD6D85C"/>
    <w:lvl w:ilvl="0" w:tplc="907C6366">
      <w:numFmt w:val="bullet"/>
      <w:lvlText w:val="•"/>
      <w:lvlJc w:val="left"/>
      <w:pPr>
        <w:ind w:left="810" w:hanging="45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F6030B1"/>
    <w:multiLevelType w:val="hybridMultilevel"/>
    <w:tmpl w:val="568A7AA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294042"/>
    <w:multiLevelType w:val="hybridMultilevel"/>
    <w:tmpl w:val="4864868E"/>
    <w:lvl w:ilvl="0" w:tplc="56C66102">
      <w:start w:val="1"/>
      <w:numFmt w:val="decimal"/>
      <w:lvlText w:val="%1."/>
      <w:lvlJc w:val="left"/>
      <w:pPr>
        <w:ind w:left="630" w:hanging="360"/>
      </w:pPr>
      <w:rPr>
        <w:rFonts w:hint="default"/>
        <w:color w:val="auto"/>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1">
    <w:nsid w:val="33DD73B3"/>
    <w:multiLevelType w:val="hybridMultilevel"/>
    <w:tmpl w:val="E40EAA1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559536E"/>
    <w:multiLevelType w:val="hybridMultilevel"/>
    <w:tmpl w:val="E20EAE0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0D84E9F"/>
    <w:multiLevelType w:val="hybridMultilevel"/>
    <w:tmpl w:val="F4920844"/>
    <w:lvl w:ilvl="0" w:tplc="0809000B">
      <w:start w:val="1"/>
      <w:numFmt w:val="bullet"/>
      <w:lvlText w:val=""/>
      <w:lvlJc w:val="left"/>
      <w:pPr>
        <w:ind w:left="990" w:hanging="360"/>
      </w:pPr>
      <w:rPr>
        <w:rFonts w:ascii="Wingdings" w:hAnsi="Wingdings"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14">
    <w:nsid w:val="4C0B7865"/>
    <w:multiLevelType w:val="hybridMultilevel"/>
    <w:tmpl w:val="378EC6D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1544A03"/>
    <w:multiLevelType w:val="hybridMultilevel"/>
    <w:tmpl w:val="550617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37D29FB"/>
    <w:multiLevelType w:val="hybridMultilevel"/>
    <w:tmpl w:val="6AA22652"/>
    <w:lvl w:ilvl="0" w:tplc="86B449B0">
      <w:start w:val="1"/>
      <w:numFmt w:val="lowerRoman"/>
      <w:lvlText w:val="(%1)"/>
      <w:lvlJc w:val="left"/>
      <w:pPr>
        <w:ind w:left="1350" w:hanging="720"/>
      </w:pPr>
      <w:rPr>
        <w:rFonts w:ascii="Times New Roman" w:hAnsi="Times New Roman" w:cs="Times New Roman" w:hint="default"/>
        <w:b/>
      </w:r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17">
    <w:nsid w:val="592532FF"/>
    <w:multiLevelType w:val="hybridMultilevel"/>
    <w:tmpl w:val="6F6CDE54"/>
    <w:lvl w:ilvl="0" w:tplc="4552BADE">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8">
    <w:nsid w:val="5ABB7B2D"/>
    <w:multiLevelType w:val="hybridMultilevel"/>
    <w:tmpl w:val="798EDF60"/>
    <w:lvl w:ilvl="0" w:tplc="F0F46FE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CF329F6"/>
    <w:multiLevelType w:val="hybridMultilevel"/>
    <w:tmpl w:val="22EC432A"/>
    <w:lvl w:ilvl="0" w:tplc="5B1E0CD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4E2774C"/>
    <w:multiLevelType w:val="hybridMultilevel"/>
    <w:tmpl w:val="E8B4E764"/>
    <w:lvl w:ilvl="0" w:tplc="08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nsid w:val="6AFC0CDE"/>
    <w:multiLevelType w:val="hybridMultilevel"/>
    <w:tmpl w:val="CF882508"/>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716A3A04"/>
    <w:multiLevelType w:val="hybridMultilevel"/>
    <w:tmpl w:val="838045A8"/>
    <w:lvl w:ilvl="0" w:tplc="BFE43316">
      <w:start w:val="1"/>
      <w:numFmt w:val="decimal"/>
      <w:lvlText w:val="%1."/>
      <w:lvlJc w:val="left"/>
      <w:pPr>
        <w:ind w:left="405"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ED93077"/>
    <w:multiLevelType w:val="hybridMultilevel"/>
    <w:tmpl w:val="13C4B10C"/>
    <w:lvl w:ilvl="0" w:tplc="0809000B">
      <w:start w:val="1"/>
      <w:numFmt w:val="bullet"/>
      <w:lvlText w:val=""/>
      <w:lvlJc w:val="left"/>
      <w:pPr>
        <w:ind w:left="540" w:hanging="360"/>
      </w:pPr>
      <w:rPr>
        <w:rFonts w:ascii="Wingdings" w:hAnsi="Wingdings"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24">
    <w:nsid w:val="7F216AEF"/>
    <w:multiLevelType w:val="hybridMultilevel"/>
    <w:tmpl w:val="5AE6872C"/>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8"/>
  </w:num>
  <w:num w:numId="2">
    <w:abstractNumId w:val="11"/>
  </w:num>
  <w:num w:numId="3">
    <w:abstractNumId w:val="9"/>
  </w:num>
  <w:num w:numId="4">
    <w:abstractNumId w:val="17"/>
  </w:num>
  <w:num w:numId="5">
    <w:abstractNumId w:val="22"/>
  </w:num>
  <w:num w:numId="6">
    <w:abstractNumId w:val="8"/>
  </w:num>
  <w:num w:numId="7">
    <w:abstractNumId w:val="19"/>
  </w:num>
  <w:num w:numId="8">
    <w:abstractNumId w:val="1"/>
  </w:num>
  <w:num w:numId="9">
    <w:abstractNumId w:val="2"/>
  </w:num>
  <w:num w:numId="10">
    <w:abstractNumId w:val="4"/>
  </w:num>
  <w:num w:numId="11">
    <w:abstractNumId w:val="21"/>
  </w:num>
  <w:num w:numId="12">
    <w:abstractNumId w:val="6"/>
  </w:num>
  <w:num w:numId="13">
    <w:abstractNumId w:val="3"/>
  </w:num>
  <w:num w:numId="14">
    <w:abstractNumId w:val="16"/>
  </w:num>
  <w:num w:numId="15">
    <w:abstractNumId w:val="24"/>
  </w:num>
  <w:num w:numId="16">
    <w:abstractNumId w:val="15"/>
  </w:num>
  <w:num w:numId="17">
    <w:abstractNumId w:val="13"/>
  </w:num>
  <w:num w:numId="18">
    <w:abstractNumId w:val="23"/>
  </w:num>
  <w:num w:numId="19">
    <w:abstractNumId w:val="14"/>
  </w:num>
  <w:num w:numId="20">
    <w:abstractNumId w:val="12"/>
  </w:num>
  <w:num w:numId="21">
    <w:abstractNumId w:val="7"/>
  </w:num>
  <w:num w:numId="22">
    <w:abstractNumId w:val="10"/>
  </w:num>
  <w:num w:numId="23">
    <w:abstractNumId w:val="5"/>
  </w:num>
  <w:num w:numId="24">
    <w:abstractNumId w:val="0"/>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603E7"/>
    <w:rsid w:val="00020CB7"/>
    <w:rsid w:val="000603E7"/>
    <w:rsid w:val="000C3A69"/>
    <w:rsid w:val="000D22AE"/>
    <w:rsid w:val="00105788"/>
    <w:rsid w:val="00120C4C"/>
    <w:rsid w:val="00133E67"/>
    <w:rsid w:val="00167546"/>
    <w:rsid w:val="00181F26"/>
    <w:rsid w:val="001B64FF"/>
    <w:rsid w:val="00221AF4"/>
    <w:rsid w:val="00281743"/>
    <w:rsid w:val="002B2261"/>
    <w:rsid w:val="002C7E4A"/>
    <w:rsid w:val="002E491B"/>
    <w:rsid w:val="00303619"/>
    <w:rsid w:val="00323385"/>
    <w:rsid w:val="00367C65"/>
    <w:rsid w:val="00381997"/>
    <w:rsid w:val="003837BF"/>
    <w:rsid w:val="003923FD"/>
    <w:rsid w:val="00393AC3"/>
    <w:rsid w:val="003D19EC"/>
    <w:rsid w:val="003D4619"/>
    <w:rsid w:val="003D7996"/>
    <w:rsid w:val="003E7AEC"/>
    <w:rsid w:val="0041690C"/>
    <w:rsid w:val="00470EAA"/>
    <w:rsid w:val="00495AE2"/>
    <w:rsid w:val="004A62AF"/>
    <w:rsid w:val="004C7D17"/>
    <w:rsid w:val="0058240E"/>
    <w:rsid w:val="005959AB"/>
    <w:rsid w:val="005C7D01"/>
    <w:rsid w:val="00605038"/>
    <w:rsid w:val="006964B9"/>
    <w:rsid w:val="006C7A75"/>
    <w:rsid w:val="00703836"/>
    <w:rsid w:val="00735DBE"/>
    <w:rsid w:val="007376FC"/>
    <w:rsid w:val="007409A8"/>
    <w:rsid w:val="00742F78"/>
    <w:rsid w:val="007467AA"/>
    <w:rsid w:val="007E2B1C"/>
    <w:rsid w:val="00826238"/>
    <w:rsid w:val="0086231B"/>
    <w:rsid w:val="00892425"/>
    <w:rsid w:val="008B54E3"/>
    <w:rsid w:val="008C3EBD"/>
    <w:rsid w:val="008F3D39"/>
    <w:rsid w:val="009868F2"/>
    <w:rsid w:val="009B751A"/>
    <w:rsid w:val="009E351F"/>
    <w:rsid w:val="009E38D5"/>
    <w:rsid w:val="009E53B0"/>
    <w:rsid w:val="009F68CB"/>
    <w:rsid w:val="00A632FC"/>
    <w:rsid w:val="00AA64C5"/>
    <w:rsid w:val="00AC637D"/>
    <w:rsid w:val="00B0024F"/>
    <w:rsid w:val="00B16DBE"/>
    <w:rsid w:val="00B20154"/>
    <w:rsid w:val="00B255AF"/>
    <w:rsid w:val="00B468C0"/>
    <w:rsid w:val="00B74023"/>
    <w:rsid w:val="00B9252B"/>
    <w:rsid w:val="00BF0BCD"/>
    <w:rsid w:val="00C2085C"/>
    <w:rsid w:val="00C74E5F"/>
    <w:rsid w:val="00C8226E"/>
    <w:rsid w:val="00C93667"/>
    <w:rsid w:val="00CE485C"/>
    <w:rsid w:val="00D01217"/>
    <w:rsid w:val="00D02E6E"/>
    <w:rsid w:val="00D1672E"/>
    <w:rsid w:val="00D5471B"/>
    <w:rsid w:val="00D71132"/>
    <w:rsid w:val="00D87549"/>
    <w:rsid w:val="00DB52ED"/>
    <w:rsid w:val="00DB5ACE"/>
    <w:rsid w:val="00DC26E4"/>
    <w:rsid w:val="00E06C2E"/>
    <w:rsid w:val="00E46F08"/>
    <w:rsid w:val="00E53626"/>
    <w:rsid w:val="00E57968"/>
    <w:rsid w:val="00E8574A"/>
    <w:rsid w:val="00EE6A1B"/>
    <w:rsid w:val="00EE7DF1"/>
    <w:rsid w:val="00EF7C10"/>
    <w:rsid w:val="00F32D3E"/>
    <w:rsid w:val="00FA62F9"/>
    <w:rsid w:val="00FC6EA8"/>
    <w:rsid w:val="00FE2E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3E7"/>
    <w:rPr>
      <w:rFonts w:ascii="Calibri" w:eastAsia="Times New Roman" w:hAnsi="Calibri" w:cs="Times New Roman"/>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03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03E7"/>
    <w:rPr>
      <w:rFonts w:ascii="Calibri" w:eastAsia="Times New Roman" w:hAnsi="Calibri" w:cs="Times New Roman"/>
      <w:lang w:val="en-IN" w:eastAsia="en-IN"/>
    </w:rPr>
  </w:style>
  <w:style w:type="paragraph" w:styleId="Footer">
    <w:name w:val="footer"/>
    <w:basedOn w:val="Normal"/>
    <w:link w:val="FooterChar"/>
    <w:uiPriority w:val="99"/>
    <w:unhideWhenUsed/>
    <w:rsid w:val="000603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03E7"/>
    <w:rPr>
      <w:rFonts w:ascii="Calibri" w:eastAsia="Times New Roman" w:hAnsi="Calibri" w:cs="Times New Roman"/>
      <w:lang w:val="en-IN" w:eastAsia="en-IN"/>
    </w:rPr>
  </w:style>
  <w:style w:type="paragraph" w:styleId="ListParagraph">
    <w:name w:val="List Paragraph"/>
    <w:basedOn w:val="Normal"/>
    <w:uiPriority w:val="34"/>
    <w:qFormat/>
    <w:rsid w:val="00C74E5F"/>
    <w:pPr>
      <w:ind w:left="720"/>
      <w:contextualSpacing/>
    </w:pPr>
  </w:style>
  <w:style w:type="table" w:styleId="TableGrid">
    <w:name w:val="Table Grid"/>
    <w:basedOn w:val="TableNormal"/>
    <w:uiPriority w:val="59"/>
    <w:rsid w:val="003D1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786303">
      <w:bodyDiv w:val="1"/>
      <w:marLeft w:val="0"/>
      <w:marRight w:val="0"/>
      <w:marTop w:val="0"/>
      <w:marBottom w:val="0"/>
      <w:divBdr>
        <w:top w:val="none" w:sz="0" w:space="0" w:color="auto"/>
        <w:left w:val="none" w:sz="0" w:space="0" w:color="auto"/>
        <w:bottom w:val="none" w:sz="0" w:space="0" w:color="auto"/>
        <w:right w:val="none" w:sz="0" w:space="0" w:color="auto"/>
      </w:divBdr>
    </w:div>
    <w:div w:id="953485466">
      <w:bodyDiv w:val="1"/>
      <w:marLeft w:val="0"/>
      <w:marRight w:val="0"/>
      <w:marTop w:val="0"/>
      <w:marBottom w:val="0"/>
      <w:divBdr>
        <w:top w:val="none" w:sz="0" w:space="0" w:color="auto"/>
        <w:left w:val="none" w:sz="0" w:space="0" w:color="auto"/>
        <w:bottom w:val="none" w:sz="0" w:space="0" w:color="auto"/>
        <w:right w:val="none" w:sz="0" w:space="0" w:color="auto"/>
      </w:divBdr>
    </w:div>
    <w:div w:id="118097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5BDF6-A4AC-4B44-9313-7C8284B25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9</Pages>
  <Words>3523</Words>
  <Characters>20083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SKP &amp; CO</Company>
  <LinksUpToDate>false</LinksUpToDate>
  <CharactersWithSpaces>23559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NBKamdar</dc:creator>
  <cp:keywords/>
  <dc:description/>
  <cp:lastModifiedBy>HP</cp:lastModifiedBy>
  <cp:revision>45</cp:revision>
  <dcterms:created xsi:type="dcterms:W3CDTF">2014-08-18T12:35:00Z</dcterms:created>
  <dcterms:modified xsi:type="dcterms:W3CDTF">2014-08-31T18:30:00Z</dcterms:modified>
</cp:coreProperties>
</file>